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 xml:space="preserve">Р о с </w:t>
      </w:r>
      <w:proofErr w:type="spellStart"/>
      <w:r w:rsidRPr="005E6DCE">
        <w:rPr>
          <w:b/>
          <w:sz w:val="36"/>
          <w:szCs w:val="36"/>
        </w:rPr>
        <w:t>с</w:t>
      </w:r>
      <w:proofErr w:type="spellEnd"/>
      <w:r w:rsidRPr="005E6DCE">
        <w:rPr>
          <w:b/>
          <w:sz w:val="36"/>
          <w:szCs w:val="36"/>
        </w:rPr>
        <w:t xml:space="preserve"> и й с к а </w:t>
      </w:r>
      <w:proofErr w:type="gramStart"/>
      <w:r w:rsidRPr="005E6DCE">
        <w:rPr>
          <w:b/>
          <w:sz w:val="36"/>
          <w:szCs w:val="36"/>
        </w:rPr>
        <w:t>я  Ф</w:t>
      </w:r>
      <w:proofErr w:type="gramEnd"/>
      <w:r w:rsidRPr="005E6DCE">
        <w:rPr>
          <w:b/>
          <w:sz w:val="36"/>
          <w:szCs w:val="36"/>
        </w:rPr>
        <w:t xml:space="preserve"> е д е р а ц и я</w:t>
      </w: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Иркутская область</w:t>
      </w: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Муниципальное образование «Тайшетский район»</w:t>
      </w: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Тальское муниципальное образование</w:t>
      </w:r>
    </w:p>
    <w:p w:rsidR="005E6DCE" w:rsidRPr="005E6DCE" w:rsidRDefault="005E6DCE" w:rsidP="005E6DCE">
      <w:pPr>
        <w:jc w:val="center"/>
        <w:rPr>
          <w:b/>
          <w:sz w:val="34"/>
          <w:szCs w:val="34"/>
        </w:rPr>
      </w:pPr>
      <w:r w:rsidRPr="005E6DCE">
        <w:rPr>
          <w:b/>
          <w:sz w:val="34"/>
          <w:szCs w:val="34"/>
        </w:rPr>
        <w:t xml:space="preserve">Администрация Тальского муниципального образования </w:t>
      </w:r>
    </w:p>
    <w:p w:rsidR="005E6DCE" w:rsidRPr="005E6DCE" w:rsidRDefault="005E6DCE" w:rsidP="005E6DCE">
      <w:pPr>
        <w:jc w:val="center"/>
        <w:rPr>
          <w:b/>
          <w:sz w:val="44"/>
          <w:szCs w:val="44"/>
        </w:rPr>
      </w:pPr>
      <w:r w:rsidRPr="005E6DCE">
        <w:rPr>
          <w:b/>
          <w:sz w:val="44"/>
          <w:szCs w:val="44"/>
        </w:rPr>
        <w:t>ПОСТАНОВЛЕНИЕ</w:t>
      </w:r>
    </w:p>
    <w:p w:rsidR="005E6DCE" w:rsidRPr="005E6DCE" w:rsidRDefault="005E6DCE" w:rsidP="005E6DCE">
      <w:pPr>
        <w:jc w:val="center"/>
        <w:rPr>
          <w:b/>
        </w:rPr>
      </w:pPr>
    </w:p>
    <w:p w:rsidR="005E6DCE" w:rsidRPr="005E6DCE" w:rsidRDefault="005E6DCE" w:rsidP="005E6DCE">
      <w:pPr>
        <w:tabs>
          <w:tab w:val="left" w:pos="7068"/>
        </w:tabs>
      </w:pPr>
      <w:r w:rsidRPr="005E6DCE">
        <w:t xml:space="preserve">от </w:t>
      </w:r>
      <w:proofErr w:type="gramStart"/>
      <w:r w:rsidRPr="005E6DCE">
        <w:t>« 5</w:t>
      </w:r>
      <w:proofErr w:type="gramEnd"/>
      <w:r w:rsidRPr="005E6DCE">
        <w:t xml:space="preserve"> » </w:t>
      </w:r>
      <w:r>
        <w:t>марта</w:t>
      </w:r>
      <w:r w:rsidRPr="005E6DCE">
        <w:t xml:space="preserve"> 201</w:t>
      </w:r>
      <w:r>
        <w:t>9</w:t>
      </w:r>
      <w:r w:rsidRPr="005E6DCE">
        <w:t>г.</w:t>
      </w:r>
      <w:r w:rsidRPr="005E6DCE">
        <w:tab/>
        <w:t>№ 1</w:t>
      </w:r>
      <w:r w:rsidR="00971898">
        <w:t>1</w:t>
      </w:r>
      <w:bookmarkStart w:id="0" w:name="_GoBack"/>
      <w:bookmarkEnd w:id="0"/>
    </w:p>
    <w:p w:rsidR="00F4775E" w:rsidRDefault="00F4775E" w:rsidP="00F4775E">
      <w:pPr>
        <w:rPr>
          <w:color w:val="000000"/>
        </w:rPr>
      </w:pPr>
    </w:p>
    <w:p w:rsidR="00F4775E" w:rsidRPr="005E6DCE" w:rsidRDefault="005E6DC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</w:t>
      </w:r>
      <w:r w:rsidR="00F4775E"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орядка формирования,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ведения и обязательного опубликования Перечня 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имущества, свободного от прав 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третьих лиц (за исключением имущественных прав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 малого и среднего предпринимательства),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предназначенного для предоставления во владение 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и (или) в пользование субъектам малого и среднего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предпринимательства и организациям, образующим 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инфраструктуру поддержки субъектов малого</w:t>
      </w:r>
    </w:p>
    <w:p w:rsidR="00F4775E" w:rsidRPr="005E6DCE" w:rsidRDefault="00F4775E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среднего предпринимательства  </w:t>
      </w:r>
    </w:p>
    <w:p w:rsidR="00F4775E" w:rsidRDefault="00F4775E" w:rsidP="00F4775E">
      <w:pPr>
        <w:rPr>
          <w:b/>
          <w:color w:val="000000"/>
        </w:rPr>
      </w:pPr>
    </w:p>
    <w:p w:rsidR="005E6DCE" w:rsidRDefault="00F4775E" w:rsidP="005E6DCE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  <w:t xml:space="preserve"> </w:t>
      </w:r>
      <w:r w:rsidRPr="006B2BB5">
        <w:rPr>
          <w:color w:val="000000"/>
          <w:sz w:val="24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</w:t>
      </w:r>
      <w:r w:rsidR="005E6DCE">
        <w:rPr>
          <w:color w:val="000000"/>
          <w:sz w:val="24"/>
        </w:rPr>
        <w:t xml:space="preserve">, руководствуясь Уставом Тальского муниципального образования, </w:t>
      </w:r>
      <w:r w:rsidRPr="006B2BB5">
        <w:rPr>
          <w:color w:val="000000"/>
          <w:sz w:val="24"/>
        </w:rPr>
        <w:t xml:space="preserve">администрация </w:t>
      </w:r>
      <w:r w:rsidR="005E6DCE">
        <w:rPr>
          <w:color w:val="000000"/>
          <w:sz w:val="24"/>
        </w:rPr>
        <w:t>Тальского муниципального образования</w:t>
      </w:r>
    </w:p>
    <w:p w:rsidR="005E6DCE" w:rsidRDefault="005E6DCE" w:rsidP="005E6DCE">
      <w:pPr>
        <w:pStyle w:val="a4"/>
        <w:rPr>
          <w:color w:val="000000"/>
          <w:sz w:val="24"/>
        </w:rPr>
      </w:pPr>
    </w:p>
    <w:p w:rsidR="00F4775E" w:rsidRPr="006B2BB5" w:rsidRDefault="005E6DCE" w:rsidP="005E6DCE">
      <w:pPr>
        <w:pStyle w:val="a4"/>
        <w:rPr>
          <w:b/>
          <w:color w:val="000000"/>
          <w:sz w:val="24"/>
        </w:rPr>
      </w:pPr>
      <w:r w:rsidRPr="006B2BB5">
        <w:rPr>
          <w:b/>
          <w:color w:val="000000"/>
          <w:sz w:val="24"/>
        </w:rPr>
        <w:t xml:space="preserve">ПОСТАНОВЛЯЕТ: </w:t>
      </w:r>
    </w:p>
    <w:p w:rsidR="00F4775E" w:rsidRPr="006B2BB5" w:rsidRDefault="00F4775E" w:rsidP="005E6DCE">
      <w:pPr>
        <w:pStyle w:val="a4"/>
        <w:rPr>
          <w:color w:val="000000"/>
          <w:sz w:val="24"/>
        </w:rPr>
      </w:pPr>
      <w:r w:rsidRPr="006B2BB5">
        <w:rPr>
          <w:color w:val="000000"/>
          <w:sz w:val="24"/>
        </w:rPr>
        <w:t xml:space="preserve"> </w:t>
      </w:r>
    </w:p>
    <w:p w:rsidR="00F4775E" w:rsidRPr="006B2BB5" w:rsidRDefault="005E6DCE" w:rsidP="005E6D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F4775E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4775E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4847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среднего предпринимательства согласно приложению.</w:t>
      </w:r>
    </w:p>
    <w:p w:rsidR="00F4775E" w:rsidRPr="006B2BB5" w:rsidRDefault="005E6DCE" w:rsidP="005E6D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="00F4775E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Тальского муниципального образования.</w:t>
      </w:r>
    </w:p>
    <w:p w:rsidR="00F4775E" w:rsidRPr="005E6DCE" w:rsidRDefault="005E6DCE" w:rsidP="005E6DC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F4775E" w:rsidRPr="005E6DCE">
        <w:rPr>
          <w:color w:val="000000"/>
        </w:rPr>
        <w:t>Контроль за исполнением настоящего постановления оставляю за собой.</w:t>
      </w:r>
    </w:p>
    <w:p w:rsidR="00C576C6" w:rsidRDefault="00C576C6" w:rsidP="005E6DCE">
      <w:pPr>
        <w:jc w:val="both"/>
        <w:rPr>
          <w:color w:val="000000"/>
        </w:rPr>
      </w:pPr>
    </w:p>
    <w:p w:rsidR="00C576C6" w:rsidRPr="00C576C6" w:rsidRDefault="00C576C6" w:rsidP="00C576C6">
      <w:pPr>
        <w:spacing w:line="276" w:lineRule="auto"/>
        <w:rPr>
          <w:color w:val="000000"/>
        </w:rPr>
      </w:pPr>
    </w:p>
    <w:p w:rsidR="00F4775E" w:rsidRPr="006B2BB5" w:rsidRDefault="00F4775E" w:rsidP="006B2BB5">
      <w:pPr>
        <w:spacing w:line="360" w:lineRule="auto"/>
        <w:ind w:left="150" w:firstLine="558"/>
        <w:rPr>
          <w:color w:val="000000"/>
        </w:rPr>
      </w:pPr>
    </w:p>
    <w:p w:rsidR="00F4775E" w:rsidRPr="006B2BB5" w:rsidRDefault="00F4775E" w:rsidP="00F4775E">
      <w:pPr>
        <w:ind w:left="75" w:firstLine="633"/>
        <w:jc w:val="both"/>
        <w:rPr>
          <w:color w:val="000000"/>
        </w:rPr>
      </w:pPr>
      <w:r w:rsidRPr="006B2BB5">
        <w:rPr>
          <w:color w:val="000000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E6DCE" w:rsidRPr="005E6DCE" w:rsidTr="005F3A29">
        <w:tc>
          <w:tcPr>
            <w:tcW w:w="4390" w:type="dxa"/>
          </w:tcPr>
          <w:p w:rsidR="005E6DCE" w:rsidRPr="005E6DCE" w:rsidRDefault="005E6DCE" w:rsidP="005E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 xml:space="preserve">Глава Тальского </w:t>
            </w:r>
          </w:p>
          <w:p w:rsidR="005E6DCE" w:rsidRPr="005E6DCE" w:rsidRDefault="005E6DCE" w:rsidP="005E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>муниципального образования</w:t>
            </w:r>
          </w:p>
        </w:tc>
        <w:tc>
          <w:tcPr>
            <w:tcW w:w="4955" w:type="dxa"/>
            <w:hideMark/>
          </w:tcPr>
          <w:p w:rsidR="005E6DCE" w:rsidRPr="005E6DCE" w:rsidRDefault="005E6DCE" w:rsidP="005E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 xml:space="preserve">                                 </w:t>
            </w:r>
          </w:p>
          <w:p w:rsidR="005E6DCE" w:rsidRPr="005E6DCE" w:rsidRDefault="005E6DCE" w:rsidP="005E6DCE">
            <w:pPr>
              <w:jc w:val="center"/>
              <w:rPr>
                <w:rFonts w:eastAsia="Calibri"/>
              </w:rPr>
            </w:pPr>
            <w:r w:rsidRPr="005E6DCE">
              <w:rPr>
                <w:rFonts w:eastAsia="Calibri"/>
                <w:kern w:val="2"/>
              </w:rPr>
              <w:t xml:space="preserve">                                    С.Н. Пастушенко         </w:t>
            </w:r>
          </w:p>
        </w:tc>
      </w:tr>
    </w:tbl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</w:rPr>
      </w:pPr>
    </w:p>
    <w:p w:rsidR="00F4775E" w:rsidRDefault="00F4775E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7C54FB" w:rsidRDefault="00F4775E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84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F4775E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Приложение </w:t>
      </w:r>
    </w:p>
    <w:p w:rsidR="0048470A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48470A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Тальского муниципального образования</w:t>
      </w:r>
    </w:p>
    <w:p w:rsidR="00F4775E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от 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477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775E" w:rsidRDefault="00F4775E" w:rsidP="00F4775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484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775E" w:rsidRPr="00524CF0" w:rsidRDefault="00F4775E" w:rsidP="00524C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" w:name="Par27"/>
      <w:bookmarkEnd w:id="1"/>
      <w:r w:rsidRPr="00524CF0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F4775E" w:rsidRPr="00524CF0" w:rsidRDefault="00F4775E" w:rsidP="00F4775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CF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775E" w:rsidRPr="00524CF0" w:rsidRDefault="00F4775E" w:rsidP="00F4775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Настоящий порядок устанавливают правила формирования, ведения (в том числе ежегодного дополнения) и обязательного опубликования </w:t>
      </w:r>
      <w:hyperlink r:id="rId5" w:history="1">
        <w:r w:rsidRPr="007C54FB">
          <w:rPr>
            <w:rStyle w:val="a3"/>
            <w:color w:val="000000"/>
            <w:u w:val="none"/>
          </w:rPr>
          <w:t>Перечня</w:t>
        </w:r>
      </w:hyperlink>
      <w:r>
        <w:rPr>
          <w:color w:val="000000"/>
        </w:rPr>
        <w:t xml:space="preserve">  муниципального имущества,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7C54FB">
          <w:rPr>
            <w:rStyle w:val="a3"/>
            <w:color w:val="000000"/>
            <w:u w:val="none"/>
          </w:rPr>
          <w:t>частью 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В Перечень может включаться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</w:t>
      </w:r>
      <w:r w:rsidR="00524CF0">
        <w:rPr>
          <w:color w:val="000000"/>
        </w:rPr>
        <w:t xml:space="preserve">администрации </w:t>
      </w:r>
      <w:r w:rsidR="007C54FB">
        <w:rPr>
          <w:color w:val="000000"/>
        </w:rPr>
        <w:t>Тальского муниципального образования</w:t>
      </w:r>
      <w:r>
        <w:rPr>
          <w:color w:val="000000"/>
        </w:rPr>
        <w:t>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7C54FB">
        <w:rPr>
          <w:color w:val="000000"/>
        </w:rPr>
        <w:t>.</w:t>
      </w:r>
      <w:r>
        <w:rPr>
          <w:color w:val="000000"/>
        </w:rPr>
        <w:t xml:space="preserve"> Перечень дополняется не реже одного раза в год</w:t>
      </w:r>
      <w:bookmarkStart w:id="2" w:name="Par58"/>
      <w:bookmarkStart w:id="3" w:name="Par66"/>
      <w:bookmarkEnd w:id="2"/>
      <w:bookmarkEnd w:id="3"/>
      <w:r>
        <w:rPr>
          <w:color w:val="000000"/>
        </w:rPr>
        <w:t>, не позднее 1 ноября текущего года.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Перечень вносятся сведения о муниципальном имуществе, соответствующем следующим критериям: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б) муниципальное  имущество не ограничено в обороте;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в) муниципальное  имущество не является объектом религиозного назначения;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г) муниципальное  имущество не является объектом незавершенного строительства;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 xml:space="preserve">д) в отношении муниципального имущества не принято решение органами местного самоуправления </w:t>
      </w:r>
      <w:r w:rsidR="007C54FB">
        <w:t>Тальского муниципального образования</w:t>
      </w:r>
      <w:r>
        <w:t xml:space="preserve"> о предоставлении его иным лицам;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524CF0">
        <w:t xml:space="preserve">администрации </w:t>
      </w:r>
      <w:r w:rsidR="007C54FB">
        <w:t>Тальского муниципального образования</w:t>
      </w:r>
      <w:r>
        <w:t>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F4775E" w:rsidRDefault="00F4775E" w:rsidP="00F4775E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5. Внесение сведений о муниципальном имуществе в </w:t>
      </w:r>
      <w:hyperlink r:id="rId7" w:history="1">
        <w:r w:rsidRPr="007C54FB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(в том числе ежегодное дополнение), а также исключение сведений о муниципальном имуществе из Перечня, осуществляются постановлением  администрации </w:t>
      </w:r>
      <w:r w:rsidR="00524CF0">
        <w:rPr>
          <w:color w:val="000000"/>
        </w:rPr>
        <w:t xml:space="preserve"> </w:t>
      </w:r>
      <w:r w:rsidR="007C54FB">
        <w:t>Тальского муниципального образования</w:t>
      </w:r>
      <w:r>
        <w:rPr>
          <w:color w:val="000000"/>
        </w:rPr>
        <w:t xml:space="preserve">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</w:t>
      </w:r>
      <w:r w:rsidR="007C54FB">
        <w:rPr>
          <w:color w:val="000000"/>
        </w:rPr>
        <w:t>Иркутской</w:t>
      </w:r>
      <w:r>
        <w:rPr>
          <w:color w:val="000000"/>
        </w:rPr>
        <w:t xml:space="preserve"> области, органов местного самоуправления, общероссийских некоммерческих организаций, выражающих </w:t>
      </w:r>
      <w:r>
        <w:rPr>
          <w:color w:val="000000"/>
        </w:rPr>
        <w:lastRenderedPageBreak/>
        <w:t xml:space="preserve">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F4775E" w:rsidRDefault="00F4775E" w:rsidP="00F4775E">
      <w:pPr>
        <w:widowControl w:val="0"/>
        <w:autoSpaceDE w:val="0"/>
        <w:autoSpaceDN w:val="0"/>
        <w:ind w:firstLine="540"/>
        <w:jc w:val="both"/>
        <w:rPr>
          <w:b/>
          <w:color w:val="000000"/>
        </w:rPr>
      </w:pPr>
      <w:r>
        <w:rPr>
          <w:color w:val="000000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предпринимательства при главе администрации </w:t>
      </w:r>
      <w:r w:rsidR="007C54FB">
        <w:t>Тальского муниципального образования</w:t>
      </w:r>
      <w:r>
        <w:rPr>
          <w:color w:val="000000"/>
        </w:rPr>
        <w:t xml:space="preserve"> в течение 30 календарных дней 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об исключении сведений о муниципальном имуществе, в отношении которого поступило предложение, из перечня, с учетом положений  пунктов </w:t>
      </w:r>
      <w:hyperlink r:id="rId8" w:anchor="Par73" w:history="1">
        <w:r w:rsidRPr="007C54FB">
          <w:rPr>
            <w:rStyle w:val="a3"/>
            <w:color w:val="000000"/>
            <w:u w:val="none"/>
          </w:rPr>
          <w:t>8</w:t>
        </w:r>
      </w:hyperlink>
      <w:r>
        <w:rPr>
          <w:color w:val="000000"/>
        </w:rPr>
        <w:t xml:space="preserve"> и </w:t>
      </w:r>
      <w:hyperlink r:id="rId9" w:anchor="Par76" w:history="1">
        <w:r w:rsidRPr="007C54FB">
          <w:rPr>
            <w:rStyle w:val="a3"/>
            <w:color w:val="000000"/>
            <w:u w:val="none"/>
          </w:rPr>
          <w:t>9</w:t>
        </w:r>
      </w:hyperlink>
      <w:r>
        <w:rPr>
          <w:color w:val="000000"/>
        </w:rPr>
        <w:t xml:space="preserve"> настоящего Порядка;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об отказе в учете предложения.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7. В случае принятия решения об отказе в учете предложения, указанного в </w:t>
      </w:r>
      <w:hyperlink r:id="rId10" w:anchor="Par66" w:history="1">
        <w:r w:rsidRPr="00866C3A">
          <w:rPr>
            <w:rStyle w:val="a3"/>
            <w:color w:val="000000"/>
            <w:u w:val="none"/>
          </w:rPr>
          <w:t xml:space="preserve">пункте </w:t>
        </w:r>
      </w:hyperlink>
      <w:r w:rsidRPr="00866C3A">
        <w:rPr>
          <w:color w:val="000000"/>
        </w:rPr>
        <w:t>5</w:t>
      </w:r>
      <w:r>
        <w:rPr>
          <w:color w:val="000000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1" w:history="1">
        <w:r w:rsidRPr="00866C3A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или исключения сведений о муниципальном имуществе из перечня.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73"/>
      <w:bookmarkEnd w:id="4"/>
      <w:r>
        <w:rPr>
          <w:color w:val="000000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5" w:name="Par76"/>
      <w:bookmarkEnd w:id="5"/>
      <w:r>
        <w:rPr>
          <w:color w:val="000000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F4775E" w:rsidRDefault="00F4775E" w:rsidP="00F4775E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в) в отношении муниципального имущества в установленном законом порядке принято решение о его использовании для муниципальных нужд, необходимости использования имущества для обеспечения осуществления органами местного </w:t>
      </w:r>
      <w:r>
        <w:rPr>
          <w:color w:val="000000"/>
        </w:rPr>
        <w:lastRenderedPageBreak/>
        <w:t xml:space="preserve">самоуправления </w:t>
      </w:r>
      <w:r w:rsidR="00866C3A">
        <w:rPr>
          <w:color w:val="000000"/>
        </w:rPr>
        <w:t>Тальского муниципального образования</w:t>
      </w:r>
      <w:r>
        <w:rPr>
          <w:color w:val="000000"/>
        </w:rPr>
        <w:t xml:space="preserve"> полномочий в рамках их компетенции, установленной законодательством Российской Федерации; 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г) передачи объекта из муниципальной собственности в собственность другого муниципального образования, </w:t>
      </w:r>
      <w:r w:rsidR="00866C3A">
        <w:rPr>
          <w:color w:val="000000"/>
        </w:rPr>
        <w:t>Иркутской</w:t>
      </w:r>
      <w:r>
        <w:rPr>
          <w:color w:val="000000"/>
        </w:rPr>
        <w:t xml:space="preserve"> области, федеральную собственность;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F4775E" w:rsidRDefault="00F4775E" w:rsidP="00F4775E">
      <w:pPr>
        <w:jc w:val="both"/>
        <w:rPr>
          <w:color w:val="000000"/>
        </w:rPr>
      </w:pPr>
      <w:r>
        <w:rPr>
          <w:color w:val="000000"/>
        </w:rPr>
        <w:t xml:space="preserve">          е)  списания муниципального имущества в установленном порядке;</w:t>
      </w:r>
    </w:p>
    <w:p w:rsidR="00F4775E" w:rsidRDefault="00F4775E" w:rsidP="00F4775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ж) невозможности использования муниципального имущества по целевому назначению.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10. Сведения о муниципальном имуществе вносятся в </w:t>
      </w:r>
      <w:hyperlink r:id="rId12" w:history="1">
        <w:r w:rsidRPr="00866C3A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в </w:t>
      </w:r>
      <w:hyperlink r:id="rId13" w:history="1">
        <w:r w:rsidRPr="00866C3A">
          <w:rPr>
            <w:rStyle w:val="a3"/>
            <w:color w:val="000000"/>
            <w:u w:val="none"/>
          </w:rPr>
          <w:t>составе</w:t>
        </w:r>
      </w:hyperlink>
      <w:r>
        <w:rPr>
          <w:color w:val="000000"/>
        </w:rPr>
        <w:t xml:space="preserve"> и по </w:t>
      </w:r>
      <w:hyperlink r:id="rId14" w:history="1">
        <w:r w:rsidRPr="00866C3A">
          <w:rPr>
            <w:rStyle w:val="a3"/>
            <w:color w:val="000000"/>
            <w:u w:val="none"/>
          </w:rPr>
          <w:t>форме</w:t>
        </w:r>
      </w:hyperlink>
      <w:r>
        <w:rPr>
          <w:color w:val="000000"/>
        </w:rPr>
        <w:t xml:space="preserve">, которые установлены в соответствии с </w:t>
      </w:r>
      <w:hyperlink r:id="rId15" w:history="1">
        <w:r w:rsidRPr="00AD35B8">
          <w:rPr>
            <w:rStyle w:val="a3"/>
            <w:color w:val="000000"/>
            <w:u w:val="none"/>
          </w:rPr>
          <w:t>частью 4.4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12. Ведение Перечня осуществляется уполномоченным органом в электронной форме.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13. </w:t>
      </w:r>
      <w:hyperlink r:id="rId16" w:history="1">
        <w:r w:rsidRPr="00AD35B8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и внесенные в него дополнения (изменения) утверждаются постановлением администрации </w:t>
      </w:r>
      <w:r w:rsidR="00AD35B8">
        <w:t xml:space="preserve">Тальского муниципального </w:t>
      </w:r>
      <w:proofErr w:type="gramStart"/>
      <w:r w:rsidR="00AD35B8">
        <w:t xml:space="preserve">образования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 подлежат: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обязательному опубликованию в  средствах массовой информации  в течение 10 рабочих дней со дня утверждения;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размещению на официа</w:t>
      </w:r>
      <w:r w:rsidR="00524CF0">
        <w:rPr>
          <w:color w:val="000000"/>
        </w:rPr>
        <w:t xml:space="preserve">льном сайте администрации </w:t>
      </w:r>
      <w:r w:rsidR="00AD35B8">
        <w:rPr>
          <w:color w:val="000000"/>
        </w:rPr>
        <w:t>Тальского муниципального образования</w:t>
      </w:r>
      <w:r>
        <w:rPr>
          <w:color w:val="000000"/>
        </w:rPr>
        <w:t xml:space="preserve"> в информационно-телекоммуникационной сети "Интернет" в течение 3 рабочих дней со дня утверждения.</w:t>
      </w:r>
    </w:p>
    <w:p w:rsidR="00F4775E" w:rsidRDefault="00F4775E" w:rsidP="00F4775E">
      <w:pPr>
        <w:rPr>
          <w:rFonts w:ascii="Calibri" w:hAnsi="Calibri"/>
          <w:color w:val="000000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sectPr w:rsidR="00F4775E" w:rsidSect="0033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E"/>
    <w:rsid w:val="000014C8"/>
    <w:rsid w:val="00253EC3"/>
    <w:rsid w:val="00336C6E"/>
    <w:rsid w:val="0048470A"/>
    <w:rsid w:val="00524CF0"/>
    <w:rsid w:val="005E6DCE"/>
    <w:rsid w:val="006B2BB5"/>
    <w:rsid w:val="007B3C25"/>
    <w:rsid w:val="007C54FB"/>
    <w:rsid w:val="00810F56"/>
    <w:rsid w:val="00866C3A"/>
    <w:rsid w:val="0093038F"/>
    <w:rsid w:val="00971898"/>
    <w:rsid w:val="00AD35B8"/>
    <w:rsid w:val="00C576C6"/>
    <w:rsid w:val="00E06558"/>
    <w:rsid w:val="00F4775E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21E2-85E2-413E-BDB4-A8F967FC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4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7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C57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3" Type="http://schemas.openxmlformats.org/officeDocument/2006/relationships/hyperlink" Target="consultantplus://offline/ref=6E5D9B4CD790FC568BEFAEC5F185DD8E61C5B759CB11AA3F3EADA613394FEEA96307F40522C4C94AV53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1C4B55EC517AA3F3EADA613394FEEA96307F40522C4C848V536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1C4B55EC517AA3F3EADA613394FEEA96307F40522C4C848V53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2CCB65BC91CAA3F3EADA613394FEEA96307F40522C4CB4DV534J" TargetMode="External"/><Relationship Id="rId11" Type="http://schemas.openxmlformats.org/officeDocument/2006/relationships/hyperlink" Target="consultantplus://offline/ref=6E5D9B4CD790FC568BEFAEC5F185DD8E61C4B55EC517AA3F3EADA613394FEEA96307F40522C4C848V536J" TargetMode="External"/><Relationship Id="rId5" Type="http://schemas.openxmlformats.org/officeDocument/2006/relationships/hyperlink" Target="consultantplus://offline/ref=6E5D9B4CD790FC568BEFAEC5F185DD8E61C4B55EC517AA3F3EADA613394FEEA96307F40522C4C849V534J" TargetMode="External"/><Relationship Id="rId15" Type="http://schemas.openxmlformats.org/officeDocument/2006/relationships/hyperlink" Target="consultantplus://offline/ref=6E5D9B4CD790FC568BEFAEC5F185DD8E62CCB65BC91CAA3F3EADA613394FEEA96307F40522C4CB4DV535J" TargetMode="External"/><Relationship Id="rId10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84BV5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Тальский</cp:lastModifiedBy>
  <cp:revision>14</cp:revision>
  <cp:lastPrinted>2019-03-15T03:38:00Z</cp:lastPrinted>
  <dcterms:created xsi:type="dcterms:W3CDTF">2018-08-24T07:57:00Z</dcterms:created>
  <dcterms:modified xsi:type="dcterms:W3CDTF">2019-03-15T03:39:00Z</dcterms:modified>
</cp:coreProperties>
</file>