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9729C" w:rsidRPr="007D1256" w:rsidTr="00620D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9729C" w:rsidRPr="007D1256" w:rsidRDefault="00D9729C" w:rsidP="00620DDC">
            <w:pPr>
              <w:keepNext/>
              <w:snapToGrid w:val="0"/>
              <w:jc w:val="center"/>
              <w:outlineLvl w:val="0"/>
              <w:rPr>
                <w:b/>
                <w:sz w:val="28"/>
              </w:rPr>
            </w:pPr>
            <w:r w:rsidRPr="007D1256">
              <w:rPr>
                <w:b/>
                <w:sz w:val="28"/>
              </w:rPr>
              <w:t>Р о с с и й с к а я  Ф е д е р а ц и я</w:t>
            </w:r>
          </w:p>
          <w:p w:rsidR="00D9729C" w:rsidRPr="007D1256" w:rsidRDefault="00620DDC" w:rsidP="00620DDC">
            <w:pPr>
              <w:keepNext/>
              <w:spacing w:line="276" w:lineRule="auto"/>
              <w:jc w:val="center"/>
              <w:outlineLvl w:val="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Иркутская </w:t>
            </w:r>
            <w:r w:rsidR="00D9729C" w:rsidRPr="007D1256">
              <w:rPr>
                <w:b/>
                <w:sz w:val="32"/>
              </w:rPr>
              <w:t>область</w:t>
            </w:r>
          </w:p>
          <w:p w:rsidR="00D9729C" w:rsidRPr="007D1256" w:rsidRDefault="00D9729C" w:rsidP="00620DDC">
            <w:pPr>
              <w:jc w:val="center"/>
              <w:rPr>
                <w:b/>
                <w:sz w:val="32"/>
                <w:szCs w:val="22"/>
              </w:rPr>
            </w:pPr>
            <w:r w:rsidRPr="007D1256">
              <w:rPr>
                <w:b/>
                <w:sz w:val="32"/>
                <w:szCs w:val="22"/>
              </w:rPr>
              <w:t>Муници</w:t>
            </w:r>
            <w:r w:rsidR="00620DDC">
              <w:rPr>
                <w:b/>
                <w:sz w:val="32"/>
                <w:szCs w:val="22"/>
              </w:rPr>
              <w:t>пальное образование «Тайшетский</w:t>
            </w:r>
            <w:r w:rsidRPr="007D1256">
              <w:rPr>
                <w:b/>
                <w:sz w:val="32"/>
                <w:szCs w:val="22"/>
              </w:rPr>
              <w:t xml:space="preserve"> район»</w:t>
            </w:r>
          </w:p>
          <w:p w:rsidR="00D9729C" w:rsidRPr="007D1256" w:rsidRDefault="00CD79E7" w:rsidP="00620DDC">
            <w:pPr>
              <w:keepNext/>
              <w:spacing w:line="276" w:lineRule="auto"/>
              <w:jc w:val="center"/>
              <w:outlineLvl w:val="5"/>
              <w:rPr>
                <w:b/>
                <w:sz w:val="32"/>
              </w:rPr>
            </w:pPr>
            <w:r>
              <w:rPr>
                <w:b/>
                <w:sz w:val="32"/>
              </w:rPr>
              <w:t>Тальское</w:t>
            </w:r>
            <w:r w:rsidR="00D9729C" w:rsidRPr="007D1256">
              <w:rPr>
                <w:b/>
                <w:sz w:val="32"/>
              </w:rPr>
              <w:t xml:space="preserve"> муниципальное образование</w:t>
            </w:r>
          </w:p>
          <w:p w:rsidR="00D9729C" w:rsidRPr="007D1256" w:rsidRDefault="00D9729C" w:rsidP="00620DDC">
            <w:pPr>
              <w:jc w:val="center"/>
              <w:rPr>
                <w:b/>
                <w:sz w:val="32"/>
                <w:szCs w:val="32"/>
              </w:rPr>
            </w:pPr>
            <w:r w:rsidRPr="007D1256">
              <w:rPr>
                <w:b/>
                <w:sz w:val="32"/>
                <w:szCs w:val="32"/>
              </w:rPr>
              <w:t xml:space="preserve">Администрация </w:t>
            </w:r>
            <w:r w:rsidR="00CD79E7">
              <w:rPr>
                <w:b/>
                <w:sz w:val="32"/>
                <w:szCs w:val="32"/>
              </w:rPr>
              <w:t>Тальского</w:t>
            </w:r>
            <w:r w:rsidRPr="007D1256"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D9729C" w:rsidRPr="007D1256" w:rsidRDefault="00D9729C" w:rsidP="00620DDC">
            <w:pPr>
              <w:jc w:val="center"/>
              <w:rPr>
                <w:b/>
                <w:sz w:val="32"/>
                <w:szCs w:val="22"/>
              </w:rPr>
            </w:pPr>
          </w:p>
          <w:p w:rsidR="00D9729C" w:rsidRPr="00CD79E7" w:rsidRDefault="00D9729C" w:rsidP="00CD79E7">
            <w:pPr>
              <w:keepNext/>
              <w:spacing w:line="276" w:lineRule="auto"/>
              <w:jc w:val="center"/>
              <w:outlineLvl w:val="6"/>
              <w:rPr>
                <w:b/>
                <w:sz w:val="44"/>
              </w:rPr>
            </w:pPr>
            <w:r w:rsidRPr="007D1256">
              <w:rPr>
                <w:b/>
                <w:sz w:val="44"/>
              </w:rPr>
              <w:t>ПОСТАНОВЛЕНИЕ</w:t>
            </w:r>
          </w:p>
        </w:tc>
      </w:tr>
    </w:tbl>
    <w:p w:rsidR="00D9729C" w:rsidRPr="00B20D7E" w:rsidRDefault="00D9729C" w:rsidP="00D9729C">
      <w:pPr>
        <w:ind w:right="-568"/>
      </w:pPr>
    </w:p>
    <w:p w:rsidR="00D9729C" w:rsidRPr="00B20D7E" w:rsidRDefault="00D9729C" w:rsidP="00D9729C">
      <w:pPr>
        <w:ind w:right="-568"/>
      </w:pPr>
      <w:r w:rsidRPr="00B20D7E">
        <w:t xml:space="preserve">от </w:t>
      </w:r>
      <w:r w:rsidR="007D44AB">
        <w:t>02</w:t>
      </w:r>
      <w:r w:rsidR="00E46A32">
        <w:t>.09.</w:t>
      </w:r>
      <w:r>
        <w:t>2019</w:t>
      </w:r>
      <w:r w:rsidRPr="009A2200">
        <w:t xml:space="preserve"> г.                                                                            </w:t>
      </w:r>
      <w:r w:rsidRPr="00B20D7E">
        <w:t xml:space="preserve">№ </w:t>
      </w:r>
      <w:r w:rsidR="007D44AB">
        <w:t>31</w:t>
      </w:r>
    </w:p>
    <w:p w:rsidR="00D9729C" w:rsidRPr="00B20D7E" w:rsidRDefault="00D9729C" w:rsidP="00D9729C"/>
    <w:tbl>
      <w:tblPr>
        <w:tblW w:w="0" w:type="auto"/>
        <w:tblLook w:val="01E0" w:firstRow="1" w:lastRow="1" w:firstColumn="1" w:lastColumn="1" w:noHBand="0" w:noVBand="0"/>
      </w:tblPr>
      <w:tblGrid>
        <w:gridCol w:w="5885"/>
      </w:tblGrid>
      <w:tr w:rsidR="00A42250" w:rsidRPr="00B20D7E" w:rsidTr="00620DDC">
        <w:trPr>
          <w:trHeight w:val="1546"/>
        </w:trPr>
        <w:tc>
          <w:tcPr>
            <w:tcW w:w="5885" w:type="dxa"/>
          </w:tcPr>
          <w:p w:rsidR="00620DDC" w:rsidRDefault="00E441C3" w:rsidP="00A42250">
            <w:r>
              <w:t>Об утверждении муниципальной</w:t>
            </w:r>
            <w:r w:rsidR="000D124E">
              <w:t xml:space="preserve"> целевой</w:t>
            </w:r>
          </w:p>
          <w:p w:rsidR="00620DDC" w:rsidRDefault="00620DDC" w:rsidP="00A42250">
            <w:r>
              <w:t>програм</w:t>
            </w:r>
            <w:r w:rsidR="00A42250" w:rsidRPr="00C414F4">
              <w:t>мы</w:t>
            </w:r>
            <w:r w:rsidR="002E5F60">
              <w:t xml:space="preserve"> «</w:t>
            </w:r>
            <w:r w:rsidR="000D124E">
              <w:t>Берегоукрепление на р. Бирюса</w:t>
            </w:r>
          </w:p>
          <w:p w:rsidR="00620DDC" w:rsidRDefault="00CD79E7" w:rsidP="00A42250">
            <w:r>
              <w:t>Тальского</w:t>
            </w:r>
            <w:r w:rsidR="000D124E">
              <w:t xml:space="preserve"> муниципального образования</w:t>
            </w:r>
          </w:p>
          <w:p w:rsidR="00620DDC" w:rsidRDefault="002E5F60" w:rsidP="00A42250">
            <w:r w:rsidRPr="00371161">
              <w:t>Тайшетского района Иркутской области</w:t>
            </w:r>
          </w:p>
          <w:p w:rsidR="00A42250" w:rsidRPr="00C414F4" w:rsidRDefault="002E5F60" w:rsidP="00A42250">
            <w:r w:rsidRPr="00371161">
              <w:t>на 201</w:t>
            </w:r>
            <w:r>
              <w:t>9</w:t>
            </w:r>
            <w:r w:rsidRPr="00371161">
              <w:t>-20</w:t>
            </w:r>
            <w:r>
              <w:t>23</w:t>
            </w:r>
            <w:r w:rsidR="00620DDC">
              <w:t xml:space="preserve"> годы</w:t>
            </w:r>
            <w:r>
              <w:t>»</w:t>
            </w:r>
          </w:p>
        </w:tc>
      </w:tr>
    </w:tbl>
    <w:p w:rsidR="00D9729C" w:rsidRDefault="00D9729C" w:rsidP="00D9729C">
      <w:pPr>
        <w:ind w:right="-1" w:firstLine="540"/>
        <w:jc w:val="both"/>
      </w:pPr>
    </w:p>
    <w:p w:rsidR="00D9729C" w:rsidRPr="00B20D7E" w:rsidRDefault="00D9729C" w:rsidP="00620DDC">
      <w:pPr>
        <w:ind w:right="-1" w:firstLine="709"/>
        <w:jc w:val="both"/>
      </w:pPr>
      <w:r w:rsidRPr="00B20D7E">
        <w:t xml:space="preserve">В целях обеспечения </w:t>
      </w:r>
      <w:r w:rsidR="001A7EFB">
        <w:t xml:space="preserve">безопасности населения </w:t>
      </w:r>
      <w:r w:rsidR="00CD79E7">
        <w:t>Тальского</w:t>
      </w:r>
      <w:r w:rsidR="00620DDC">
        <w:t xml:space="preserve"> муниципального образования</w:t>
      </w:r>
      <w:r w:rsidR="001A7EFB">
        <w:t xml:space="preserve"> от подтопления водами р. Бирюса в весенне-летний период</w:t>
      </w:r>
      <w:r w:rsidRPr="00B20D7E">
        <w:t>, в соответствии с</w:t>
      </w:r>
      <w:r>
        <w:t>о</w:t>
      </w:r>
      <w:r w:rsidRPr="00B20D7E">
        <w:t xml:space="preserve"> статьей 179 Бюджетного кодекса Российской Федерации, Федеральным законом от 28.06.2014 № 172-ФЗ "О стратегическом планировании в Российской Федерации", </w:t>
      </w:r>
      <w:r w:rsidR="001A7EFB">
        <w:t>Постановлением Правительства Иркутской области от 31 марта 2016 г. N 180-пп</w:t>
      </w:r>
      <w:r w:rsidR="00747AC5">
        <w:t xml:space="preserve"> «Об утверждении Положения о предоставлении и расходовании субсидии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сооружений, в том числе безхозяйных, путем их приведения к безопасному техническому состоянию», </w:t>
      </w:r>
      <w:r w:rsidRPr="00B20D7E">
        <w:t xml:space="preserve">руководствуясь статьями 15, 17, 53 Федерального закона от 06.10.2003 № 131-ФЗ </w:t>
      </w:r>
      <w:r w:rsidRPr="00B20D7E">
        <w:rPr>
          <w:spacing w:val="-2"/>
        </w:rPr>
        <w:t>"</w:t>
      </w:r>
      <w:r w:rsidRPr="00B20D7E">
        <w:t>Об общих принципах организации местного самоуправления в Российской Федерации</w:t>
      </w:r>
      <w:r w:rsidRPr="00B20D7E">
        <w:rPr>
          <w:spacing w:val="-2"/>
        </w:rPr>
        <w:t>"</w:t>
      </w:r>
      <w:r w:rsidR="00E441C3">
        <w:t>, статьями</w:t>
      </w:r>
      <w:r w:rsidRPr="00FF1264">
        <w:t xml:space="preserve"> 23, 46</w:t>
      </w:r>
      <w:r w:rsidRPr="00B20D7E">
        <w:t xml:space="preserve"> Устава </w:t>
      </w:r>
      <w:r w:rsidR="00CD79E7">
        <w:t>Тальского</w:t>
      </w:r>
      <w:r>
        <w:t xml:space="preserve"> </w:t>
      </w:r>
      <w:r w:rsidRPr="00B20D7E">
        <w:t>муници</w:t>
      </w:r>
      <w:r>
        <w:t>пального образования</w:t>
      </w:r>
      <w:r w:rsidR="00E441C3">
        <w:t>,</w:t>
      </w:r>
      <w:r w:rsidRPr="00B20D7E">
        <w:t xml:space="preserve"> администрация  </w:t>
      </w:r>
      <w:r w:rsidR="00CD79E7">
        <w:t>Тальского</w:t>
      </w:r>
      <w:r>
        <w:t xml:space="preserve"> муниципального образования</w:t>
      </w:r>
    </w:p>
    <w:p w:rsidR="00D9729C" w:rsidRPr="00B20D7E" w:rsidRDefault="00D9729C" w:rsidP="00620DDC">
      <w:pPr>
        <w:ind w:right="-185" w:firstLine="709"/>
        <w:jc w:val="both"/>
      </w:pPr>
    </w:p>
    <w:p w:rsidR="00E441C3" w:rsidRPr="00CD79E7" w:rsidRDefault="00D9729C" w:rsidP="00E441C3">
      <w:pPr>
        <w:ind w:right="-185" w:firstLine="709"/>
        <w:jc w:val="both"/>
        <w:rPr>
          <w:b/>
        </w:rPr>
      </w:pPr>
      <w:r w:rsidRPr="00CD79E7">
        <w:rPr>
          <w:b/>
        </w:rPr>
        <w:t>ПОСТАНОВЛЯЕТ:</w:t>
      </w:r>
    </w:p>
    <w:p w:rsidR="00CD79E7" w:rsidRDefault="00CD79E7" w:rsidP="00E441C3">
      <w:pPr>
        <w:ind w:right="-185" w:firstLine="709"/>
        <w:jc w:val="both"/>
      </w:pPr>
    </w:p>
    <w:p w:rsidR="00D9729C" w:rsidRPr="00E441C3" w:rsidRDefault="00E441C3" w:rsidP="00E441C3">
      <w:pPr>
        <w:ind w:right="-185" w:firstLine="709"/>
        <w:jc w:val="both"/>
      </w:pPr>
      <w:r>
        <w:t xml:space="preserve">1. </w:t>
      </w:r>
      <w:r w:rsidR="00173317" w:rsidRPr="00173317">
        <w:t xml:space="preserve">Утвердить </w:t>
      </w:r>
      <w:r w:rsidR="001E731C">
        <w:t xml:space="preserve">муниципальную </w:t>
      </w:r>
      <w:r w:rsidR="00173317" w:rsidRPr="00173317">
        <w:t xml:space="preserve">целевую программу </w:t>
      </w:r>
      <w:r w:rsidR="00173317">
        <w:t>«</w:t>
      </w:r>
      <w:r w:rsidR="00173317" w:rsidRPr="00173317">
        <w:t xml:space="preserve">Берегоукрепление на р. Бирюса </w:t>
      </w:r>
      <w:r w:rsidR="00CD79E7">
        <w:t>Тальского</w:t>
      </w:r>
      <w:r w:rsidR="00173317" w:rsidRPr="00173317">
        <w:t xml:space="preserve"> муниципального образования Тайшетского района Иркутской облас</w:t>
      </w:r>
      <w:r w:rsidR="00620DDC">
        <w:t>ти на 2019-</w:t>
      </w:r>
      <w:r w:rsidR="00173317" w:rsidRPr="00173317">
        <w:t>2023</w:t>
      </w:r>
      <w:r w:rsidR="00620DDC">
        <w:t xml:space="preserve"> </w:t>
      </w:r>
      <w:r w:rsidR="00173317" w:rsidRPr="00173317">
        <w:t>г</w:t>
      </w:r>
      <w:r w:rsidR="00620DDC">
        <w:t>оды</w:t>
      </w:r>
      <w:r w:rsidR="00173317" w:rsidRPr="00173317">
        <w:t xml:space="preserve">» </w:t>
      </w:r>
      <w:r w:rsidR="00D9729C" w:rsidRPr="00E441C3">
        <w:rPr>
          <w:spacing w:val="-2"/>
        </w:rPr>
        <w:t>(прилагается).</w:t>
      </w:r>
    </w:p>
    <w:p w:rsidR="00E441C3" w:rsidRDefault="00E441C3" w:rsidP="00CD79E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731C" w:rsidRPr="001E731C">
        <w:rPr>
          <w:rFonts w:ascii="Times New Roman" w:hAnsi="Times New Roman" w:cs="Times New Roman"/>
          <w:sz w:val="24"/>
          <w:szCs w:val="24"/>
        </w:rPr>
        <w:t>Опубликовать на</w:t>
      </w:r>
      <w:r>
        <w:rPr>
          <w:rFonts w:ascii="Times New Roman" w:hAnsi="Times New Roman" w:cs="Times New Roman"/>
          <w:sz w:val="24"/>
          <w:szCs w:val="24"/>
        </w:rPr>
        <w:t xml:space="preserve">стоящее постановление в газете </w:t>
      </w:r>
      <w:r w:rsidR="001E731C" w:rsidRPr="001E731C">
        <w:rPr>
          <w:rFonts w:ascii="Times New Roman" w:hAnsi="Times New Roman" w:cs="Times New Roman"/>
          <w:sz w:val="24"/>
          <w:szCs w:val="24"/>
        </w:rPr>
        <w:t>«</w:t>
      </w:r>
      <w:r w:rsidR="00CD79E7">
        <w:rPr>
          <w:rFonts w:ascii="Times New Roman" w:hAnsi="Times New Roman" w:cs="Times New Roman"/>
          <w:sz w:val="24"/>
          <w:szCs w:val="24"/>
        </w:rPr>
        <w:t>Тальские</w:t>
      </w:r>
      <w:r w:rsidR="00620DDC">
        <w:rPr>
          <w:rFonts w:ascii="Times New Roman" w:hAnsi="Times New Roman" w:cs="Times New Roman"/>
          <w:sz w:val="24"/>
          <w:szCs w:val="24"/>
        </w:rPr>
        <w:t xml:space="preserve"> вести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731C" w:rsidRPr="001E7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</w:t>
      </w:r>
      <w:r w:rsidR="001E731C" w:rsidRPr="001E731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D79E7">
        <w:rPr>
          <w:rFonts w:ascii="Times New Roman" w:hAnsi="Times New Roman" w:cs="Times New Roman"/>
          <w:sz w:val="24"/>
          <w:szCs w:val="24"/>
        </w:rPr>
        <w:t>Тальского</w:t>
      </w:r>
      <w:r w:rsidR="001E731C" w:rsidRPr="001E73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</w:t>
      </w:r>
      <w:r w:rsidR="001E731C">
        <w:rPr>
          <w:rFonts w:ascii="Times New Roman" w:hAnsi="Times New Roman" w:cs="Times New Roman"/>
          <w:sz w:val="24"/>
          <w:szCs w:val="24"/>
        </w:rPr>
        <w:t>».</w:t>
      </w:r>
    </w:p>
    <w:p w:rsidR="00D9729C" w:rsidRPr="00620DDC" w:rsidRDefault="00E441C3" w:rsidP="00E441C3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="001E731C" w:rsidRPr="001E73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A4C1C">
        <w:rPr>
          <w:rFonts w:ascii="Times New Roman" w:hAnsi="Times New Roman" w:cs="Times New Roman"/>
          <w:sz w:val="24"/>
          <w:szCs w:val="24"/>
        </w:rPr>
        <w:t>постановления</w:t>
      </w:r>
      <w:r w:rsidR="001E731C" w:rsidRPr="001E731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620DDC">
        <w:rPr>
          <w:rFonts w:ascii="Times New Roman" w:hAnsi="Times New Roman" w:cs="Times New Roman"/>
          <w:sz w:val="24"/>
          <w:szCs w:val="24"/>
        </w:rPr>
        <w:t>.</w:t>
      </w:r>
    </w:p>
    <w:p w:rsidR="00D9729C" w:rsidRPr="00F26AFA" w:rsidRDefault="00D9729C" w:rsidP="00620DDC">
      <w:pPr>
        <w:autoSpaceDE w:val="0"/>
        <w:autoSpaceDN w:val="0"/>
        <w:adjustRightInd w:val="0"/>
        <w:ind w:firstLine="709"/>
        <w:jc w:val="both"/>
      </w:pPr>
    </w:p>
    <w:p w:rsidR="00D9729C" w:rsidRPr="00B20D7E" w:rsidRDefault="00D9729C" w:rsidP="00620DDC">
      <w:pPr>
        <w:pStyle w:val="ConsPlusNormal"/>
        <w:widowControl/>
        <w:ind w:firstLine="709"/>
        <w:jc w:val="both"/>
      </w:pPr>
    </w:p>
    <w:p w:rsidR="00D9729C" w:rsidRPr="00B20D7E" w:rsidRDefault="00D9729C" w:rsidP="00620DDC">
      <w:pPr>
        <w:ind w:firstLine="709"/>
        <w:jc w:val="both"/>
      </w:pPr>
    </w:p>
    <w:p w:rsidR="00D9729C" w:rsidRPr="00B20D7E" w:rsidRDefault="00D9729C" w:rsidP="00620DDC">
      <w:pPr>
        <w:ind w:firstLine="709"/>
        <w:jc w:val="both"/>
      </w:pPr>
    </w:p>
    <w:p w:rsidR="00D9729C" w:rsidRDefault="00D9729C" w:rsidP="00620DDC">
      <w:pPr>
        <w:ind w:firstLine="709"/>
        <w:jc w:val="both"/>
      </w:pPr>
      <w:r>
        <w:t xml:space="preserve">Глава </w:t>
      </w:r>
      <w:r w:rsidR="00CD79E7">
        <w:t>Тальского</w:t>
      </w:r>
    </w:p>
    <w:p w:rsidR="00D9729C" w:rsidRDefault="002E5F60" w:rsidP="00620DDC">
      <w:pPr>
        <w:widowControl w:val="0"/>
        <w:autoSpaceDE w:val="0"/>
        <w:autoSpaceDN w:val="0"/>
        <w:adjustRightInd w:val="0"/>
        <w:ind w:firstLine="709"/>
        <w:outlineLvl w:val="3"/>
      </w:pPr>
      <w:r>
        <w:t>м</w:t>
      </w:r>
      <w:r w:rsidR="00D9729C">
        <w:t xml:space="preserve">униципального образования                                             </w:t>
      </w:r>
      <w:r w:rsidR="00CD79E7">
        <w:t>С.Н.Пастушенко</w:t>
      </w:r>
    </w:p>
    <w:p w:rsidR="00D9729C" w:rsidRDefault="00D9729C" w:rsidP="00D9729C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</w:p>
    <w:p w:rsidR="00D9729C" w:rsidRPr="005F4EBE" w:rsidRDefault="00D9729C" w:rsidP="00D9729C"/>
    <w:p w:rsidR="00D9729C" w:rsidRPr="001E50AE" w:rsidRDefault="00D9729C" w:rsidP="00D9729C">
      <w:pPr>
        <w:ind w:firstLine="708"/>
        <w:jc w:val="both"/>
      </w:pPr>
    </w:p>
    <w:p w:rsidR="00D9729C" w:rsidRDefault="00D9729C" w:rsidP="00D9729C">
      <w:pPr>
        <w:rPr>
          <w:sz w:val="28"/>
          <w:szCs w:val="28"/>
        </w:rPr>
      </w:pPr>
    </w:p>
    <w:p w:rsidR="00D9729C" w:rsidRDefault="00D9729C" w:rsidP="00D9729C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28"/>
          <w:szCs w:val="28"/>
        </w:rPr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E441C3" w:rsidRDefault="00E441C3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56"/>
          <w:szCs w:val="56"/>
        </w:rPr>
      </w:pPr>
    </w:p>
    <w:p w:rsidR="00E441C3" w:rsidRDefault="00E441C3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56"/>
          <w:szCs w:val="56"/>
        </w:rPr>
      </w:pPr>
    </w:p>
    <w:p w:rsidR="00E441C3" w:rsidRDefault="00E441C3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56"/>
          <w:szCs w:val="56"/>
        </w:rPr>
      </w:pPr>
    </w:p>
    <w:p w:rsidR="00182BF4" w:rsidRDefault="00182BF4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56"/>
          <w:szCs w:val="56"/>
        </w:rPr>
      </w:pPr>
      <w:r w:rsidRPr="00182BF4">
        <w:rPr>
          <w:sz w:val="56"/>
          <w:szCs w:val="56"/>
        </w:rPr>
        <w:t>Муниципальная целевая программа</w:t>
      </w:r>
    </w:p>
    <w:p w:rsidR="00E441C3" w:rsidRDefault="00E441C3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56"/>
          <w:szCs w:val="56"/>
        </w:rPr>
      </w:pPr>
    </w:p>
    <w:p w:rsidR="00E441C3" w:rsidRDefault="00E441C3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56"/>
          <w:szCs w:val="56"/>
        </w:rPr>
      </w:pPr>
    </w:p>
    <w:p w:rsidR="00182BF4" w:rsidRPr="00E441C3" w:rsidRDefault="00182BF4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44"/>
          <w:szCs w:val="44"/>
        </w:rPr>
      </w:pPr>
      <w:r w:rsidRPr="00E441C3">
        <w:rPr>
          <w:sz w:val="44"/>
          <w:szCs w:val="44"/>
        </w:rPr>
        <w:t xml:space="preserve">«Берегоукрепление на р. Бирюса </w:t>
      </w:r>
      <w:r w:rsidR="00CD79E7">
        <w:rPr>
          <w:sz w:val="44"/>
          <w:szCs w:val="44"/>
        </w:rPr>
        <w:t>Тальского</w:t>
      </w:r>
      <w:r w:rsidRPr="00E441C3">
        <w:rPr>
          <w:sz w:val="44"/>
          <w:szCs w:val="44"/>
        </w:rPr>
        <w:t xml:space="preserve"> муниципального образования Тайшетского р</w:t>
      </w:r>
      <w:r w:rsidR="00E441C3" w:rsidRPr="00E441C3">
        <w:rPr>
          <w:sz w:val="44"/>
          <w:szCs w:val="44"/>
        </w:rPr>
        <w:t>айона Иркутской области на 2019-2023годы</w:t>
      </w:r>
      <w:r w:rsidRPr="00E441C3">
        <w:rPr>
          <w:sz w:val="44"/>
          <w:szCs w:val="44"/>
        </w:rPr>
        <w:t>»</w:t>
      </w:r>
    </w:p>
    <w:p w:rsidR="00182BF4" w:rsidRDefault="00182BF4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E441C3" w:rsidRDefault="00E441C3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371161">
      <w:pPr>
        <w:widowControl w:val="0"/>
        <w:autoSpaceDE w:val="0"/>
        <w:autoSpaceDN w:val="0"/>
        <w:adjustRightInd w:val="0"/>
        <w:ind w:firstLine="426"/>
        <w:jc w:val="both"/>
        <w:outlineLvl w:val="3"/>
      </w:pPr>
    </w:p>
    <w:p w:rsidR="00182BF4" w:rsidRDefault="00182BF4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28"/>
          <w:szCs w:val="28"/>
        </w:rPr>
      </w:pPr>
      <w:r w:rsidRPr="00182BF4">
        <w:rPr>
          <w:sz w:val="28"/>
          <w:szCs w:val="28"/>
        </w:rPr>
        <w:t>2019г.</w:t>
      </w:r>
    </w:p>
    <w:p w:rsidR="000A6B0E" w:rsidRPr="00182BF4" w:rsidRDefault="000A6B0E" w:rsidP="00182BF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28"/>
          <w:szCs w:val="28"/>
        </w:rPr>
      </w:pPr>
    </w:p>
    <w:p w:rsidR="00E547E9" w:rsidRDefault="00E547E9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ВВЕДЕНИЕ</w:t>
      </w:r>
    </w:p>
    <w:p w:rsidR="00E547E9" w:rsidRDefault="00E547E9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7E1CF4" w:rsidRDefault="007E1CF4" w:rsidP="007E1CF4">
      <w:pPr>
        <w:ind w:firstLine="567"/>
        <w:jc w:val="both"/>
        <w:rPr>
          <w:rFonts w:ascii="Courier New" w:eastAsia="Courier New" w:hAnsi="Courier New"/>
          <w:sz w:val="22"/>
          <w:szCs w:val="20"/>
        </w:rPr>
      </w:pPr>
      <w:r>
        <w:rPr>
          <w:color w:val="000000"/>
        </w:rPr>
        <w:t xml:space="preserve">  Тальское муниципальное образование входит в состав муниципального образования "Тайшетский район". Тальское муниципальное образование наделено статусом сельского поселения Законом Иркутской области от 16.12.2004г. № 100-оз "О статусе и границах муниципальных образований Тайшетского района Иркутской области". </w:t>
      </w:r>
    </w:p>
    <w:p w:rsidR="007E1CF4" w:rsidRDefault="007E1CF4" w:rsidP="007E1CF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Обеспечение высокого уровня защищенности территории от чрезвычайных ситуаций природного и техногенного характера и, как следствие, снижение размера возможного ущерба от негативного воздействия вод - является необходимым условием стабильного экономического развития </w:t>
      </w:r>
      <w:r>
        <w:t>Тальского муниципального образования</w:t>
      </w:r>
      <w:r>
        <w:rPr>
          <w:color w:val="000000"/>
        </w:rPr>
        <w:t>.</w:t>
      </w:r>
    </w:p>
    <w:p w:rsidR="007E1CF4" w:rsidRDefault="007E1CF4" w:rsidP="007E1CF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Улучшение экологического состояния водных объектов является важнейшим условием достижения высоких стандартов жизни населения, создания комфортных условий и обеспечения интересов нынешнего и будущих поколений жителей Тальского сельского поселения.</w:t>
      </w:r>
    </w:p>
    <w:p w:rsidR="007E1CF4" w:rsidRDefault="007E1CF4" w:rsidP="007E1C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реках помимо весеннего половодья резкое увеличение водности происходит в период дождевых паводков. Они повторяются за летний период до 2 - 3 раз и более. Подъем уровня воды при паводках может быть выше уровня весеннего половодья. Летом поступление воды с водосборной площади резко сокращается и реки переходят в основном на подземное питание. Наиболее маловодными бывают август и сентябрь.</w:t>
      </w:r>
    </w:p>
    <w:p w:rsidR="007E1CF4" w:rsidRDefault="007E1CF4" w:rsidP="007E1C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Водным кодексом Российской Федерации к негативному воздействию вод относятся процессы затопления, подтопления, разрушения берегов водных объектов, заболачивания и другого негативного воздействия вод на определенные территории и объекты.</w:t>
      </w:r>
    </w:p>
    <w:p w:rsidR="007E1CF4" w:rsidRDefault="007E1CF4" w:rsidP="007E1C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Причины затопления территорий могут быть различны, но главные из них - это подъем уровней рек в периоды весеннего половодья и летне-осенних паводков. Опасность для близко расположенных к водному объекту строений могут представлять процессы разрушения берегов рек, которые резко усиливаются в период половодья и паводков, а также в результате изменений русел рек из-за наносов после строительства мостов и других объектов вблизи реки.</w:t>
      </w:r>
    </w:p>
    <w:p w:rsidR="007E1CF4" w:rsidRDefault="007E1CF4" w:rsidP="007E1C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Эти процессы представляют реальную опасность для прибрежных территорий. Прилегающие к водным объектам территории, в том числе зоны возможного затопления и</w:t>
      </w:r>
    </w:p>
    <w:p w:rsidR="007E1CF4" w:rsidRDefault="007E1CF4" w:rsidP="007E1C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подтопления, представляют наибольший интерес для размещения жилья и объектов экономики в условиях дефицита удобных для застройки земель. Индивидуальное строительство традиционно осуществляется практически вплотную к водным объектам. Наиболее интенсивное освоение территорий, подверженных затоплению, происходит преимущественно в маловодные периоды, когда уровень водных объектов и максимальные уровни половодья и паводков снижаются по естественным причинам и обширные территории остаются незатопленными в течение длительного периода времени.</w:t>
      </w:r>
    </w:p>
    <w:p w:rsidR="007E1CF4" w:rsidRDefault="007E1CF4" w:rsidP="007E1C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Географические характеристики и климатические условия на территории Тальского муниципального образования, названные выше, расположение населенных пунктов, объектов инфраструктуры и экономики обусловили подтопление как наиболее опасный из всех видов негативного воздействия вод на территории муниципального образования. Регулярно в зоне возможного подтопления оказываются прибрежные </w:t>
      </w:r>
      <w:r w:rsidR="007D44AB">
        <w:rPr>
          <w:rFonts w:eastAsiaTheme="minorHAnsi"/>
          <w:lang w:eastAsia="en-US"/>
        </w:rPr>
        <w:t>территории с.Талая</w:t>
      </w:r>
      <w:r>
        <w:rPr>
          <w:rFonts w:eastAsiaTheme="minorHAnsi"/>
          <w:lang w:eastAsia="en-US"/>
        </w:rPr>
        <w:t xml:space="preserve">. </w:t>
      </w:r>
    </w:p>
    <w:p w:rsidR="007E1CF4" w:rsidRDefault="007E1CF4" w:rsidP="007E1C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Из-за преобладания небольших рек, климатических особенностей региона, других географических параметров конкретных территорий опасные гидрологические явления в Тальском муниципальном образовании не приводят к возникновению чрезвычайных ситуаций регионального или межмуниципального характера, возникающие в результате негативного воздействия вод чрезвычайные ситуации имеют, как правило, локальный характер. Организация и осуществление мероприятий по защите населения и территорий от чрезвычайных ситуаций природного и техногенного характера относятся к полномочиям органов местного самоуправления.</w:t>
      </w:r>
    </w:p>
    <w:p w:rsidR="00E441C3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Водным кодексом Российской Федерации к негативному воздействию вод относятся процессы затопления, подтопления, разрушения берегов водных объек</w:t>
      </w:r>
      <w:r>
        <w:rPr>
          <w:rFonts w:eastAsiaTheme="minorHAnsi"/>
          <w:lang w:eastAsia="en-US"/>
        </w:rPr>
        <w:lastRenderedPageBreak/>
        <w:t>тов, заболачивания и другого негативного воздействия вод на определенные территории и объекты.</w:t>
      </w:r>
    </w:p>
    <w:p w:rsidR="00E441C3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Причины затопления территорий могут быть различны, но главные из них - это подъем уровней рек в периоды весеннего половодья и летне-осенних паводков. Опасность для близко расположенных к водному объекту строений могут представлять процессы разрушения берегов рек, которые резко усиливаются в период половодья и паводков, а также в результате изменений русел рек из-за наносов после строительства мостов и других объектов вблизи реки.</w:t>
      </w:r>
    </w:p>
    <w:p w:rsidR="00E441C3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Эти процессы представляют реальную опасность для прибрежных территорий. Прилегающие к водным объектам территории, в том числе зоны возможного затопления и</w:t>
      </w:r>
      <w:r w:rsidR="007E1C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подтопления, представляют наибольший интерес для размещения жилья и объектов экономики в условиях дефицита удобных для застройки земель. Индивидуальное строительство традиционно осуществляется практически вплотную к водным объектам. Наиболее интенсивное освоение территорий, подверженных затоплению, происходит преимущественно в маловодные периоды, когда уровень водных объектов и максимальные уровни половодья и паводков снижаются по естественным причинам и обширные территории остаются незатопленными в течение длительного периода времени.</w:t>
      </w:r>
    </w:p>
    <w:p w:rsidR="00E441C3" w:rsidRPr="008F3987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3987">
        <w:rPr>
          <w:rFonts w:eastAsiaTheme="minorHAnsi"/>
          <w:lang w:eastAsia="en-US"/>
        </w:rPr>
        <w:t xml:space="preserve">Географические характеристики и климатические условия на территории </w:t>
      </w:r>
      <w:r w:rsidR="007E1CF4">
        <w:rPr>
          <w:rFonts w:eastAsiaTheme="minorHAnsi"/>
          <w:lang w:eastAsia="en-US"/>
        </w:rPr>
        <w:t>Тальского</w:t>
      </w:r>
      <w:r w:rsidRPr="008F3987">
        <w:rPr>
          <w:rFonts w:eastAsiaTheme="minorHAnsi"/>
          <w:lang w:eastAsia="en-US"/>
        </w:rPr>
        <w:t xml:space="preserve"> муниципального образования, названные выше, расположение населенных пунктов, объектов инфраструктуры и экономики обусловили подтопление как наиболее опасный из всех видов негативного воздействия вод на территории муниципального образования.</w:t>
      </w:r>
      <w:r>
        <w:rPr>
          <w:rFonts w:eastAsiaTheme="minorHAnsi"/>
          <w:lang w:eastAsia="en-US"/>
        </w:rPr>
        <w:t xml:space="preserve"> </w:t>
      </w:r>
      <w:r w:rsidRPr="008F3987">
        <w:rPr>
          <w:rFonts w:eastAsiaTheme="minorHAnsi"/>
          <w:lang w:eastAsia="en-US"/>
        </w:rPr>
        <w:t>Регулярно в зоне возможного подтопления оказываются прибрежные территории с.</w:t>
      </w:r>
      <w:r w:rsidR="007E1CF4">
        <w:rPr>
          <w:rFonts w:eastAsiaTheme="minorHAnsi"/>
          <w:lang w:eastAsia="en-US"/>
        </w:rPr>
        <w:t>Талая</w:t>
      </w:r>
      <w:r w:rsidRPr="008F3987">
        <w:rPr>
          <w:rFonts w:eastAsiaTheme="minorHAnsi"/>
          <w:lang w:eastAsia="en-US"/>
        </w:rPr>
        <w:t xml:space="preserve">. </w:t>
      </w:r>
    </w:p>
    <w:p w:rsidR="00E441C3" w:rsidRPr="000D124E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3987">
        <w:rPr>
          <w:rFonts w:eastAsiaTheme="minorHAnsi"/>
          <w:lang w:eastAsia="en-US"/>
        </w:rPr>
        <w:t xml:space="preserve">Общая численность населения </w:t>
      </w:r>
      <w:r w:rsidR="007E1CF4">
        <w:rPr>
          <w:rFonts w:eastAsiaTheme="minorHAnsi"/>
          <w:lang w:eastAsia="en-US"/>
        </w:rPr>
        <w:t>Тальского</w:t>
      </w:r>
      <w:r w:rsidRPr="008F3987">
        <w:rPr>
          <w:rFonts w:eastAsiaTheme="minorHAnsi"/>
          <w:lang w:eastAsia="en-US"/>
        </w:rPr>
        <w:t xml:space="preserve"> муниципального образования, проживающего на подверженных негативному воздействию вод территориях, составляет около </w:t>
      </w:r>
      <w:r w:rsidR="007E1CF4">
        <w:rPr>
          <w:rFonts w:eastAsiaTheme="minorHAnsi"/>
          <w:lang w:eastAsia="en-US"/>
        </w:rPr>
        <w:t>400</w:t>
      </w:r>
      <w:r w:rsidRPr="000D124E">
        <w:rPr>
          <w:rFonts w:eastAsiaTheme="minorHAnsi"/>
          <w:lang w:eastAsia="en-US"/>
        </w:rPr>
        <w:t xml:space="preserve"> человек.</w:t>
      </w:r>
    </w:p>
    <w:p w:rsidR="00E441C3" w:rsidRPr="008F3987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3987">
        <w:rPr>
          <w:rFonts w:eastAsiaTheme="minorHAnsi"/>
          <w:lang w:eastAsia="en-US"/>
        </w:rPr>
        <w:t xml:space="preserve">Из-за преобладания небольших рек, климатических особенностей региона, других географических параметров конкретных территорий опасные гидрологические явления в </w:t>
      </w:r>
      <w:r w:rsidR="007E1CF4">
        <w:rPr>
          <w:rFonts w:eastAsiaTheme="minorHAnsi"/>
          <w:lang w:eastAsia="en-US"/>
        </w:rPr>
        <w:t>Тальском</w:t>
      </w:r>
      <w:r w:rsidRPr="008F3987">
        <w:rPr>
          <w:rFonts w:eastAsiaTheme="minorHAnsi"/>
          <w:lang w:eastAsia="en-US"/>
        </w:rPr>
        <w:t xml:space="preserve"> муниципальном образовании не приводят к возникновению чрезвычайных ситуаций регионального или межмуниципального характера, возникающие в результате негативного воздействия вод чрезвычайные ситуации имеют, как правило, локальный характер. Организация и осуществление мероприятий по защите населения и территорий от чрезвычайных ситуаций природного и техногенного характера относятся к полномочиям органов местного самоуправления.</w:t>
      </w:r>
    </w:p>
    <w:p w:rsidR="00E441C3" w:rsidRPr="008F3987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3987">
        <w:rPr>
          <w:rFonts w:eastAsiaTheme="minorHAnsi"/>
          <w:lang w:eastAsia="en-US"/>
        </w:rPr>
        <w:t xml:space="preserve">Защита населения и объектов экономики от негативного воздействия вод является неотъемлемой частью государственной политики в области использования, восстановления и охраны водных объектов. 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муниципального </w:t>
      </w:r>
      <w:r>
        <w:rPr>
          <w:rFonts w:eastAsiaTheme="minorHAnsi"/>
          <w:lang w:eastAsia="en-US"/>
        </w:rPr>
        <w:t>образования</w:t>
      </w:r>
      <w:r w:rsidRPr="008F3987">
        <w:rPr>
          <w:rFonts w:eastAsiaTheme="minorHAnsi"/>
          <w:lang w:eastAsia="en-US"/>
        </w:rPr>
        <w:t xml:space="preserve"> и снижения размера возможного ущерба от негативного воздействия вод.</w:t>
      </w:r>
    </w:p>
    <w:p w:rsidR="00E441C3" w:rsidRPr="008F3987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3987">
        <w:rPr>
          <w:rFonts w:eastAsiaTheme="minorHAnsi"/>
          <w:lang w:eastAsia="en-US"/>
        </w:rPr>
        <w:t>Выполнение мероприятий по защите населения, объектов экономики и инфраструктуры от негативного воздействия вод направлено на снижение интенсивности, масштабов распространения и продолжительности таких процессов, как изменение, зарастание русел рек и их промерзание в малоснежные годы, нарушение режима осуществления хозяйственной и иной деятельности на территориях, подверженных затоплению и подтоплению, образование ледовых заторов, повышение уровня грунтовых вод и других негативных процессов, влекущих негативное воздействие вод на объекты экономики и инфраструктуры.</w:t>
      </w:r>
    </w:p>
    <w:p w:rsidR="00E441C3" w:rsidRDefault="00E441C3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3987">
        <w:rPr>
          <w:rFonts w:eastAsiaTheme="minorHAnsi"/>
          <w:lang w:eastAsia="en-US"/>
        </w:rPr>
        <w:t>Заблаговременное выполнение этих мероприятий обеспечивает предупреждение или максимально возможное уменьшение риска возникновения чрезвычайных ситуаций, которые могут сложиться в результате развития опасных гидрологических процессов и повлечь за собой ущерб здоровью людей или окружающей среде, значительные материальные потери и нарушение условий жизнедеятельности людей, человеческие жертвы.</w:t>
      </w:r>
    </w:p>
    <w:p w:rsidR="00BE172A" w:rsidRDefault="00BE172A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E172A" w:rsidRDefault="00BE172A" w:rsidP="00DF6E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82BF4" w:rsidRDefault="00182BF4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683769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371161">
        <w:lastRenderedPageBreak/>
        <w:t xml:space="preserve">Глава 1. </w:t>
      </w:r>
    </w:p>
    <w:p w:rsidR="000B071E" w:rsidRDefault="000B071E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9408DD" w:rsidRPr="00371161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371161">
        <w:t>СОДЕРЖАНИЕ ПРОБЛЕМЫ И ОБОСНОВАНИЕ</w:t>
      </w:r>
      <w:r w:rsidR="00BE172A">
        <w:t xml:space="preserve"> </w:t>
      </w:r>
      <w:r w:rsidRPr="00371161">
        <w:t>НЕОБХОДИМОСТИ ЕЕ РЕШЕНИЯ ПРОГРАММНО-ЦЕЛЕВЫМ МЕТОДОМ</w:t>
      </w:r>
    </w:p>
    <w:p w:rsidR="004F41AE" w:rsidRPr="00371161" w:rsidRDefault="004F41AE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BE172A" w:rsidRPr="002D095A" w:rsidRDefault="00E441C3" w:rsidP="00BE172A">
      <w:pPr>
        <w:ind w:firstLine="709"/>
        <w:jc w:val="both"/>
      </w:pPr>
      <w:r>
        <w:t>Муниципальная</w:t>
      </w:r>
      <w:r w:rsidR="00FB4A92" w:rsidRPr="00371161">
        <w:t xml:space="preserve"> целевая программа "Берегоукрепление на р. Бирюса </w:t>
      </w:r>
      <w:r w:rsidR="00BE172A">
        <w:t>Тальского</w:t>
      </w:r>
      <w:r w:rsidR="00FB4A92" w:rsidRPr="00371161">
        <w:t xml:space="preserve"> муниципального образования Тайшетского района Иркутской области на 201</w:t>
      </w:r>
      <w:r w:rsidR="005F0244">
        <w:t>9</w:t>
      </w:r>
      <w:r w:rsidR="00FB4A92" w:rsidRPr="00371161">
        <w:t>-20</w:t>
      </w:r>
      <w:r w:rsidR="005F0244">
        <w:t>2</w:t>
      </w:r>
      <w:r w:rsidR="0069207F">
        <w:t>3</w:t>
      </w:r>
      <w:r>
        <w:t>годы</w:t>
      </w:r>
      <w:r w:rsidR="00FB4A92" w:rsidRPr="00371161">
        <w:t xml:space="preserve">" </w:t>
      </w:r>
      <w:r w:rsidR="00D00778" w:rsidRPr="00371161">
        <w:t xml:space="preserve">(далее - Программа) </w:t>
      </w:r>
      <w:r w:rsidR="00754DCC">
        <w:t>р</w:t>
      </w:r>
      <w:r w:rsidR="00D00778" w:rsidRPr="00371161">
        <w:t xml:space="preserve">азработана в соответствии с </w:t>
      </w:r>
      <w:r w:rsidR="00E17D24">
        <w:t>постановлением главы</w:t>
      </w:r>
      <w:r>
        <w:t xml:space="preserve"> </w:t>
      </w:r>
      <w:r w:rsidR="00BE172A">
        <w:t>Тальского</w:t>
      </w:r>
      <w:r w:rsidR="003F5765">
        <w:t xml:space="preserve"> муниципального образования </w:t>
      </w:r>
      <w:r w:rsidR="003F5765" w:rsidRPr="00E32379">
        <w:t>от</w:t>
      </w:r>
      <w:r w:rsidRPr="00E32379">
        <w:t xml:space="preserve"> </w:t>
      </w:r>
      <w:r w:rsidR="00B24BD2" w:rsidRPr="00E32379">
        <w:t>2</w:t>
      </w:r>
      <w:r w:rsidR="00BE172A">
        <w:t>5</w:t>
      </w:r>
      <w:r w:rsidR="00B24BD2" w:rsidRPr="00E32379">
        <w:t>.</w:t>
      </w:r>
      <w:r w:rsidR="00BE172A">
        <w:t>01</w:t>
      </w:r>
      <w:r w:rsidR="00B24BD2" w:rsidRPr="00E32379">
        <w:t>.201</w:t>
      </w:r>
      <w:r w:rsidR="00BE172A">
        <w:t>6</w:t>
      </w:r>
      <w:r w:rsidR="00B24BD2" w:rsidRPr="00E32379">
        <w:t>г</w:t>
      </w:r>
      <w:r w:rsidR="00BE172A">
        <w:t>.</w:t>
      </w:r>
      <w:r w:rsidR="00B24BD2" w:rsidRPr="00E32379">
        <w:t xml:space="preserve"> № </w:t>
      </w:r>
      <w:r w:rsidR="00BE172A">
        <w:t>4</w:t>
      </w:r>
      <w:r w:rsidR="00EC7730" w:rsidRPr="00E32379">
        <w:t xml:space="preserve"> «</w:t>
      </w:r>
      <w:r w:rsidR="00BE172A" w:rsidRPr="00BE172A">
        <w:t>Об утверждении  Положения о порядке формирования, разработки и реализации</w:t>
      </w:r>
      <w:r w:rsidR="00BE172A">
        <w:t xml:space="preserve"> </w:t>
      </w:r>
      <w:r w:rsidR="00BE172A" w:rsidRPr="00BE172A">
        <w:t xml:space="preserve">муниципальных программ Тальского муниципального образования на среднесрочный </w:t>
      </w:r>
      <w:r w:rsidR="00BE172A">
        <w:t xml:space="preserve">и долгосрочный периоды», </w:t>
      </w:r>
      <w:r w:rsidR="00BE172A" w:rsidRPr="002D095A">
        <w:t>Градостроительного кодекса РФ от 29.12.2004 N 190-ФЗ, Бюджетного кодекса Российской Федерации от 31 июля 1998 года N 145-ФЗ ст. 179., Федерального закона от 06.10.2003г. №131-ФЗ «Об общих принципах организации местного самоуправления в Российской федерации».</w:t>
      </w:r>
    </w:p>
    <w:p w:rsidR="004F31D8" w:rsidRPr="00371161" w:rsidRDefault="00D00778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371161">
        <w:t>Программа учитывает ресурсно-производственный потенциал, а также ос</w:t>
      </w:r>
      <w:r w:rsidR="00E441C3">
        <w:t>новные тенденции развития территории муниципального образования</w:t>
      </w:r>
      <w:r w:rsidR="00402D35" w:rsidRPr="00371161">
        <w:t>.</w:t>
      </w:r>
    </w:p>
    <w:p w:rsidR="00BE172A" w:rsidRPr="00BE172A" w:rsidRDefault="00BE172A" w:rsidP="00BE172A">
      <w:pPr>
        <w:shd w:val="clear" w:color="auto" w:fill="FFFFFF"/>
        <w:ind w:right="14" w:firstLine="709"/>
        <w:jc w:val="both"/>
      </w:pPr>
      <w:r w:rsidRPr="00BE172A">
        <w:t xml:space="preserve">Село Талая Тайшетского района Иркутской области находится на левом берегу р.Бирюса (659 км от устья) в устье впадения левобережного притока р. Тагул на затапливаемой пойме двух рек. Население 390 чел, административно относится к Тайшетскому району Иркутской области. </w:t>
      </w:r>
    </w:p>
    <w:p w:rsidR="00BE172A" w:rsidRPr="00BE172A" w:rsidRDefault="00BE172A" w:rsidP="00BE172A">
      <w:pPr>
        <w:shd w:val="clear" w:color="auto" w:fill="FFFFFF"/>
        <w:ind w:right="14" w:firstLine="709"/>
        <w:jc w:val="both"/>
      </w:pPr>
      <w:r w:rsidRPr="00BE172A">
        <w:t>Высота пойменных берегов достигает 3 м, берега сложены легкоразмываемыми супесчаными отложениями. Русло реки имеет сложную разветвленную форму, по типу руслового процесса относится к русловой и пойменной многорукавности. Перемещение наносов происходит в форме грядовых образований, параметры которых сопоставимы с размерами русла, в меженный период гряды выступают над поверхностью воды в виде побочней и осередков.</w:t>
      </w:r>
    </w:p>
    <w:p w:rsidR="00BE172A" w:rsidRPr="00BE172A" w:rsidRDefault="00BE172A" w:rsidP="00BE172A">
      <w:pPr>
        <w:shd w:val="clear" w:color="auto" w:fill="FFFFFF"/>
        <w:ind w:right="14" w:firstLine="709"/>
        <w:jc w:val="both"/>
      </w:pPr>
      <w:r w:rsidRPr="00BE172A">
        <w:t>Вертикальные русловые деформации определяются скоростью смещения грядовых образований, плановые – перераспределением расхода между рукавами и интенсивностью их разработки. Разрушение берегов основного русла происходит во время ледохода в большей степени за счет динамического воздействия льда.</w:t>
      </w:r>
    </w:p>
    <w:p w:rsidR="00BE172A" w:rsidRPr="00BE172A" w:rsidRDefault="00BE172A" w:rsidP="00BE172A">
      <w:pPr>
        <w:shd w:val="clear" w:color="auto" w:fill="FFFFFF"/>
        <w:ind w:right="14" w:firstLine="709"/>
        <w:jc w:val="both"/>
      </w:pPr>
      <w:r w:rsidRPr="00BE172A">
        <w:t xml:space="preserve">Идет интенсивное обрушение левого берега в черте населенного пункта с. Талая, что отмечено на всем протяжении обследуемой территории с.Талая, скорость берегообрушения достигает 5 м/год, создавая реальную угрозу жилым домам. На момент обследования  расстояние от бровки берега до жилых домов составляет от 2 до 10 м.  За последние 4 года полностью исчезла проезжая часть улиц Советская и Береговая, проходящей вдоль берега. Также вследствие этого была перенесена линия электропередач. По прогнозным данным под угрозой находятся 45 жилых домов, это 2638,5 кв.м. жилой площади, а также 48 земельных участка в черте населенного пункта занятых под личное подсобное хозяйство, это 38,3 га земли. </w:t>
      </w:r>
    </w:p>
    <w:p w:rsidR="00D00778" w:rsidRDefault="00755874" w:rsidP="00DF6E4C">
      <w:pPr>
        <w:shd w:val="clear" w:color="auto" w:fill="FFFFFF"/>
        <w:ind w:right="14" w:firstLine="709"/>
        <w:jc w:val="both"/>
      </w:pPr>
      <w:r w:rsidRPr="002D095A">
        <w:t xml:space="preserve">Для предотвращения негативного воздействия вод на территории с. </w:t>
      </w:r>
      <w:r w:rsidR="00BE172A">
        <w:t>Талая</w:t>
      </w:r>
      <w:r w:rsidRPr="002D095A">
        <w:t xml:space="preserve"> требуется строительство сооружений комплексной инженерной защиты, включающей в себя защитные дамбы от затопления и берегоукрепительные сооружения.</w:t>
      </w:r>
    </w:p>
    <w:p w:rsidR="00BE172A" w:rsidRDefault="00BE172A" w:rsidP="00BE172A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 настоящее время до ближайших домов и строений общего пользования от линии обрушения остается менее 2 метров. Поэтому необходимо выполнить берегоукрепительные работы реки Бирюсы.</w:t>
      </w:r>
      <w:r>
        <w:t xml:space="preserve"> Реконструкция сооружений инженерной защиты </w:t>
      </w:r>
      <w:bookmarkStart w:id="0" w:name="_GoBack"/>
      <w:bookmarkEnd w:id="0"/>
      <w:r>
        <w:t>позволит решить задачу защиты населения и объектов экономики от негативного воздействия вод.</w:t>
      </w:r>
    </w:p>
    <w:p w:rsidR="00BE172A" w:rsidRDefault="00BE172A" w:rsidP="00BE172A">
      <w:pPr>
        <w:tabs>
          <w:tab w:val="left" w:pos="0"/>
        </w:tabs>
        <w:ind w:firstLine="720"/>
        <w:jc w:val="both"/>
      </w:pPr>
      <w:r>
        <w:t xml:space="preserve">Площадь подведомственной территории составляет 55813,36 га, средняя плотность населения   около 2 чел. на 1 кв.км. Удаленность центра муниципального образования от ближайшей ж/д станции (ст. Тайшет) составляет 55 км. 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результатов.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Возможными рисками при реализации мероприятий Программы выступают следующие факторы: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lastRenderedPageBreak/>
        <w:t>- недостаточное финансирование мероприятий Программы;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несвоевременное выполнение работ;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поставка некачественных материалов.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В целях минимизации указанных рисков в процессе реализации Программы предусматривается: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мониторинг выполнения Программы, регулярный анализ и при необходимости корректировка показателей и мероприятий программы;</w:t>
      </w:r>
    </w:p>
    <w:p w:rsidR="004F31D8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перераспределение объемов финансирования в зависимости от динамики и темпов решения тактических задач.</w:t>
      </w:r>
    </w:p>
    <w:p w:rsidR="00EE0F00" w:rsidRPr="002D095A" w:rsidRDefault="00EE0F00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683769" w:rsidRPr="002D095A" w:rsidRDefault="004C30B7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 xml:space="preserve">Глава 2. </w:t>
      </w:r>
    </w:p>
    <w:p w:rsidR="000B071E" w:rsidRPr="002D095A" w:rsidRDefault="000B071E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9408DD" w:rsidRPr="002D095A" w:rsidRDefault="004C30B7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ЦЕЛИ</w:t>
      </w:r>
      <w:r w:rsidR="009408DD" w:rsidRPr="002D095A">
        <w:t xml:space="preserve"> И ЗАДАЧИ ПРОГРАММЫ</w:t>
      </w:r>
    </w:p>
    <w:p w:rsidR="00687611" w:rsidRPr="002D095A" w:rsidRDefault="00687611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FB4A92" w:rsidRPr="002D095A" w:rsidRDefault="00FB4A92" w:rsidP="00DF6E4C">
      <w:pPr>
        <w:ind w:firstLine="709"/>
        <w:jc w:val="both"/>
      </w:pPr>
      <w:r w:rsidRPr="002D095A">
        <w:t>Основной целью Программы</w:t>
      </w:r>
      <w:r w:rsidR="00CD7FF8" w:rsidRPr="002D095A">
        <w:t xml:space="preserve"> на </w:t>
      </w:r>
      <w:r w:rsidR="005F0244" w:rsidRPr="002D095A">
        <w:t>2019-20</w:t>
      </w:r>
      <w:r w:rsidR="0069207F" w:rsidRPr="002D095A">
        <w:t>23</w:t>
      </w:r>
      <w:r w:rsidR="005F0244" w:rsidRPr="002D095A">
        <w:t>г</w:t>
      </w:r>
      <w:r w:rsidR="002D095A">
        <w:t xml:space="preserve">оды </w:t>
      </w:r>
      <w:r w:rsidRPr="002D095A">
        <w:t>является:</w:t>
      </w:r>
    </w:p>
    <w:p w:rsidR="00FB4A92" w:rsidRPr="002D095A" w:rsidRDefault="00B52C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 xml:space="preserve">- </w:t>
      </w:r>
      <w:r w:rsidR="00FB4A92" w:rsidRPr="002D095A">
        <w:t>Обеспечение защищенности населения и объектов экономики от наводнений и иного негативного воздействия вод р. Бирюса.</w:t>
      </w:r>
    </w:p>
    <w:p w:rsidR="00D00778" w:rsidRPr="002D095A" w:rsidRDefault="00B52C00" w:rsidP="00DF6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095A">
        <w:rPr>
          <w:color w:val="000000"/>
        </w:rPr>
        <w:t xml:space="preserve">Основной </w:t>
      </w:r>
      <w:r w:rsidR="00744B61" w:rsidRPr="002D095A">
        <w:rPr>
          <w:color w:val="000000"/>
        </w:rPr>
        <w:t>задачей</w:t>
      </w:r>
      <w:r w:rsidR="00D00778" w:rsidRPr="002D095A">
        <w:rPr>
          <w:color w:val="000000"/>
        </w:rPr>
        <w:t xml:space="preserve"> Программы на </w:t>
      </w:r>
      <w:r w:rsidR="005F0244" w:rsidRPr="002D095A">
        <w:t>2019-202</w:t>
      </w:r>
      <w:r w:rsidR="0069207F" w:rsidRPr="002D095A">
        <w:t>3</w:t>
      </w:r>
      <w:r w:rsidR="005F0244" w:rsidRPr="002D095A">
        <w:t>г</w:t>
      </w:r>
      <w:r w:rsidR="002D095A">
        <w:t>оды</w:t>
      </w:r>
      <w:r w:rsidR="005F0244" w:rsidRPr="002D095A">
        <w:t xml:space="preserve"> </w:t>
      </w:r>
      <w:r w:rsidRPr="002D095A">
        <w:rPr>
          <w:color w:val="000000"/>
        </w:rPr>
        <w:t>являе</w:t>
      </w:r>
      <w:r w:rsidR="00D00778" w:rsidRPr="002D095A">
        <w:rPr>
          <w:color w:val="000000"/>
        </w:rPr>
        <w:t>тся:</w:t>
      </w:r>
    </w:p>
    <w:p w:rsidR="00FB4A92" w:rsidRPr="002D095A" w:rsidRDefault="00B52C00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 xml:space="preserve">- Повышение эксплуатационной надежности </w:t>
      </w:r>
      <w:r w:rsidR="00654719" w:rsidRPr="002D095A">
        <w:t>берегоукрепительных</w:t>
      </w:r>
      <w:r w:rsidRPr="002D095A">
        <w:t xml:space="preserve"> сооружений, путем их приведения к без</w:t>
      </w:r>
      <w:r w:rsidR="00C760EF">
        <w:t>опасному техническому состоянию.</w:t>
      </w:r>
    </w:p>
    <w:p w:rsidR="00D00778" w:rsidRPr="002D095A" w:rsidRDefault="00D00778" w:rsidP="00DF6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095A">
        <w:rPr>
          <w:color w:val="000000"/>
        </w:rPr>
        <w:t xml:space="preserve">Для обеспечения защищенности населения и объектов экономики от наводнений и иного негативного воздействия </w:t>
      </w:r>
      <w:r w:rsidR="00402D35" w:rsidRPr="002D095A">
        <w:rPr>
          <w:color w:val="000000"/>
        </w:rPr>
        <w:t xml:space="preserve">речных </w:t>
      </w:r>
      <w:r w:rsidRPr="002D095A">
        <w:rPr>
          <w:color w:val="000000"/>
        </w:rPr>
        <w:t xml:space="preserve">вод планируется </w:t>
      </w:r>
      <w:r w:rsidR="00402D35" w:rsidRPr="002D095A">
        <w:rPr>
          <w:color w:val="000000"/>
        </w:rPr>
        <w:t>разработать проектно-</w:t>
      </w:r>
      <w:r w:rsidR="005F0244" w:rsidRPr="002D095A">
        <w:rPr>
          <w:color w:val="000000"/>
        </w:rPr>
        <w:t>сметную документацию и произвести строительство</w:t>
      </w:r>
      <w:r w:rsidR="00402D35" w:rsidRPr="002D095A">
        <w:rPr>
          <w:color w:val="000000"/>
        </w:rPr>
        <w:t xml:space="preserve"> берегоукрепительного сооружения.</w:t>
      </w:r>
    </w:p>
    <w:p w:rsidR="00D00778" w:rsidRPr="002D095A" w:rsidRDefault="00D00778" w:rsidP="00DF6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095A">
        <w:rPr>
          <w:color w:val="000000"/>
        </w:rPr>
        <w:t>Обеспечение высокого уровня защищенности территорий от чрезвычайных ситуаций природного и техногенного характера и</w:t>
      </w:r>
      <w:r w:rsidR="005456A2" w:rsidRPr="002D095A">
        <w:rPr>
          <w:color w:val="000000"/>
        </w:rPr>
        <w:t>,</w:t>
      </w:r>
      <w:r w:rsidRPr="002D095A">
        <w:rPr>
          <w:color w:val="000000"/>
        </w:rPr>
        <w:t xml:space="preserve"> как следствие</w:t>
      </w:r>
      <w:r w:rsidR="005456A2" w:rsidRPr="002D095A">
        <w:rPr>
          <w:color w:val="000000"/>
        </w:rPr>
        <w:t>,</w:t>
      </w:r>
      <w:r w:rsidRPr="002D095A">
        <w:rPr>
          <w:color w:val="000000"/>
        </w:rPr>
        <w:t xml:space="preserve"> снижение размера возможного ущерба от негативного воздействия вод</w:t>
      </w:r>
      <w:r w:rsidR="005456A2" w:rsidRPr="002D095A">
        <w:rPr>
          <w:color w:val="000000"/>
        </w:rPr>
        <w:t xml:space="preserve"> -</w:t>
      </w:r>
      <w:r w:rsidRPr="002D095A">
        <w:rPr>
          <w:color w:val="000000"/>
        </w:rPr>
        <w:t xml:space="preserve"> является необходимым условием стабильного экономического развития </w:t>
      </w:r>
      <w:r w:rsidR="00C760EF">
        <w:t>Тальского</w:t>
      </w:r>
      <w:r w:rsidR="003E1A65" w:rsidRPr="002D095A">
        <w:t xml:space="preserve"> муниципального образования</w:t>
      </w:r>
      <w:r w:rsidRPr="002D095A">
        <w:rPr>
          <w:color w:val="000000"/>
        </w:rPr>
        <w:t>.</w:t>
      </w:r>
    </w:p>
    <w:p w:rsidR="00D00778" w:rsidRPr="002D095A" w:rsidRDefault="00D00778" w:rsidP="00DF6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095A">
        <w:rPr>
          <w:color w:val="000000"/>
        </w:rPr>
        <w:t xml:space="preserve">Улучшение экологического состояния водных объектов является важнейшим условием достижения высоких стандартов жизни населения, создания комфортных условий и обеспечения интересов нынешнего и будущих поколений жителей </w:t>
      </w:r>
      <w:r w:rsidR="006252AA" w:rsidRPr="002D095A">
        <w:rPr>
          <w:color w:val="000000"/>
        </w:rPr>
        <w:t>Тайшетского района</w:t>
      </w:r>
      <w:r w:rsidRPr="002D095A">
        <w:rPr>
          <w:color w:val="000000"/>
        </w:rPr>
        <w:t>.</w:t>
      </w:r>
    </w:p>
    <w:p w:rsidR="00D00778" w:rsidRPr="002D095A" w:rsidRDefault="00D00778" w:rsidP="00DF6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095A">
        <w:rPr>
          <w:color w:val="000000"/>
        </w:rPr>
        <w:t>Условием досрочного прекращения реализации Программы является несоответствие результатов выполнения Программы целевым показателям и индикаторам эффективности ее реализации.</w:t>
      </w:r>
    </w:p>
    <w:p w:rsidR="00D00778" w:rsidRPr="002D095A" w:rsidRDefault="00D00778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683769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>Глав</w:t>
      </w:r>
      <w:r w:rsidR="004F41AE" w:rsidRPr="002D095A">
        <w:t>а 3.</w:t>
      </w:r>
    </w:p>
    <w:p w:rsidR="000B071E" w:rsidRPr="002D095A" w:rsidRDefault="000B071E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9408DD" w:rsidRPr="002D095A" w:rsidRDefault="004F41AE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 xml:space="preserve"> МЕРОПРИЯТИЯ</w:t>
      </w:r>
      <w:r w:rsidR="009408DD" w:rsidRPr="002D095A">
        <w:t xml:space="preserve"> ПРОГРАММЫ</w:t>
      </w:r>
    </w:p>
    <w:p w:rsidR="00B22827" w:rsidRPr="002D095A" w:rsidRDefault="00B22827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436FE6" w:rsidRPr="002D095A" w:rsidRDefault="00436FE6" w:rsidP="00DF6E4C">
      <w:pPr>
        <w:ind w:firstLine="709"/>
        <w:jc w:val="both"/>
      </w:pPr>
      <w:r w:rsidRPr="002D095A">
        <w:t>Достижение целей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436FE6" w:rsidRPr="002D095A" w:rsidRDefault="00436FE6" w:rsidP="00DF6E4C">
      <w:pPr>
        <w:ind w:firstLine="709"/>
        <w:jc w:val="both"/>
      </w:pPr>
      <w:r w:rsidRPr="002D095A">
        <w:t>Программой предусмотрено целевое финансовое обеспечение реализации мер,</w:t>
      </w:r>
      <w:r w:rsidR="00CE33D8">
        <w:t xml:space="preserve"> </w:t>
      </w:r>
      <w:r w:rsidRPr="002D095A">
        <w:t xml:space="preserve">направленных на повышение защищенности населения и объектов экономики от наводнений и другого негативного воздействия вод, обеспечение эксплуатационной надежности </w:t>
      </w:r>
      <w:r w:rsidR="00654719" w:rsidRPr="002D095A">
        <w:t>берегоукрепительных</w:t>
      </w:r>
      <w:r w:rsidR="006252AA" w:rsidRPr="002D095A">
        <w:t xml:space="preserve"> сооружений</w:t>
      </w:r>
      <w:r w:rsidRPr="002D095A">
        <w:t>.</w:t>
      </w:r>
    </w:p>
    <w:p w:rsidR="00436FE6" w:rsidRPr="002D095A" w:rsidRDefault="00436FE6" w:rsidP="00DF6E4C">
      <w:pPr>
        <w:ind w:firstLine="709"/>
        <w:jc w:val="both"/>
      </w:pPr>
      <w:r w:rsidRPr="002D095A">
        <w:t>В рамках реа</w:t>
      </w:r>
      <w:r w:rsidR="00494190" w:rsidRPr="002D095A">
        <w:t xml:space="preserve">лизации Программы </w:t>
      </w:r>
      <w:r w:rsidRPr="002D095A">
        <w:t xml:space="preserve">предполагается </w:t>
      </w:r>
      <w:r w:rsidR="00D14F0D" w:rsidRPr="002D095A">
        <w:t>строительство</w:t>
      </w:r>
      <w:r w:rsidRPr="002D095A">
        <w:t xml:space="preserve"> сооружений инженерной защиты протяженностью</w:t>
      </w:r>
      <w:r w:rsidR="00C760EF">
        <w:t xml:space="preserve"> </w:t>
      </w:r>
      <w:r w:rsidR="00CE33D8">
        <w:t>2</w:t>
      </w:r>
      <w:r w:rsidRPr="002D095A">
        <w:t xml:space="preserve"> километр</w:t>
      </w:r>
      <w:r w:rsidR="00CE33D8">
        <w:t>а</w:t>
      </w:r>
      <w:r w:rsidRPr="002D095A">
        <w:t>, что позволит решить задачу защиты населения и объектов экономики от негативного воздействия вод.</w:t>
      </w:r>
    </w:p>
    <w:p w:rsidR="00436FE6" w:rsidRPr="002D095A" w:rsidRDefault="00436FE6" w:rsidP="00DF6E4C">
      <w:pPr>
        <w:ind w:firstLine="709"/>
        <w:jc w:val="both"/>
      </w:pPr>
      <w:r w:rsidRPr="002D095A">
        <w:t xml:space="preserve">В рамках </w:t>
      </w:r>
      <w:r w:rsidR="00494190" w:rsidRPr="002D095A">
        <w:t xml:space="preserve">Программы на период </w:t>
      </w:r>
      <w:r w:rsidR="00CE33D8">
        <w:t>2019</w:t>
      </w:r>
      <w:r w:rsidR="00D14F0D" w:rsidRPr="002D095A">
        <w:t>-202</w:t>
      </w:r>
      <w:r w:rsidR="0069207F" w:rsidRPr="002D095A">
        <w:t>3</w:t>
      </w:r>
      <w:r w:rsidR="00CE33D8">
        <w:t xml:space="preserve">годы </w:t>
      </w:r>
      <w:r w:rsidRPr="002D095A">
        <w:t>предусмотрены следующие мероприятия:</w:t>
      </w:r>
    </w:p>
    <w:p w:rsidR="00436FE6" w:rsidRPr="002D095A" w:rsidRDefault="00436FE6" w:rsidP="00DF6E4C">
      <w:pPr>
        <w:ind w:firstLine="709"/>
        <w:jc w:val="both"/>
      </w:pPr>
      <w:r w:rsidRPr="002D095A">
        <w:t xml:space="preserve">- разработка и </w:t>
      </w:r>
      <w:r w:rsidR="00B52C00" w:rsidRPr="002D095A">
        <w:t>экспертиза</w:t>
      </w:r>
      <w:r w:rsidRPr="002D095A">
        <w:t xml:space="preserve"> проектной документации для строительства </w:t>
      </w:r>
      <w:r w:rsidR="00E31F5F" w:rsidRPr="002D095A">
        <w:t>берегоукрепительного сооружения</w:t>
      </w:r>
      <w:r w:rsidR="006252AA" w:rsidRPr="002D095A">
        <w:t>,</w:t>
      </w:r>
      <w:r w:rsidR="00D14F0D" w:rsidRPr="002D095A">
        <w:t xml:space="preserve"> срок реализации мероприятия 2020</w:t>
      </w:r>
      <w:r w:rsidR="00263A6B">
        <w:t xml:space="preserve"> год.</w:t>
      </w:r>
    </w:p>
    <w:p w:rsidR="006252AA" w:rsidRPr="002D095A" w:rsidRDefault="006252AA" w:rsidP="00DF6E4C">
      <w:pPr>
        <w:ind w:firstLine="709"/>
        <w:jc w:val="both"/>
      </w:pPr>
      <w:r w:rsidRPr="002D095A">
        <w:lastRenderedPageBreak/>
        <w:t>В целях минимизации рисков в процессе реализации Программы предусматривается:</w:t>
      </w:r>
    </w:p>
    <w:p w:rsidR="006252AA" w:rsidRPr="002D095A" w:rsidRDefault="006252AA" w:rsidP="00DF6E4C">
      <w:pPr>
        <w:ind w:firstLine="709"/>
        <w:jc w:val="both"/>
      </w:pPr>
      <w:r w:rsidRPr="002D095A"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252AA" w:rsidRPr="002D095A" w:rsidRDefault="006252AA" w:rsidP="00DF6E4C">
      <w:pPr>
        <w:ind w:firstLine="709"/>
        <w:jc w:val="both"/>
      </w:pPr>
      <w:r w:rsidRPr="002D095A">
        <w:t>- мониторинг выполнения Программы, регулярный анализ и при необходимости корректировка показателей и мероприятий программы;</w:t>
      </w:r>
    </w:p>
    <w:p w:rsidR="006252AA" w:rsidRPr="002D095A" w:rsidRDefault="006252AA" w:rsidP="00DF6E4C">
      <w:pPr>
        <w:ind w:firstLine="709"/>
        <w:jc w:val="both"/>
      </w:pPr>
      <w:r w:rsidRPr="002D095A">
        <w:t>- перераспределение объемов финансирования в зависимости от динамики и темпов решения тактических задач.</w:t>
      </w:r>
    </w:p>
    <w:p w:rsidR="00436FE6" w:rsidRPr="002D095A" w:rsidRDefault="006252AA" w:rsidP="00DF6E4C">
      <w:pPr>
        <w:ind w:firstLine="709"/>
        <w:jc w:val="both"/>
      </w:pPr>
      <w:r w:rsidRPr="002D095A">
        <w:t xml:space="preserve">Перечень основных мероприятий Программы с распределением финансирования по годам  в приложении № </w:t>
      </w:r>
      <w:r w:rsidR="003C5FC1">
        <w:t>1</w:t>
      </w:r>
      <w:r w:rsidRPr="002D095A">
        <w:t xml:space="preserve"> к Программе.</w:t>
      </w:r>
    </w:p>
    <w:p w:rsidR="003E38A8" w:rsidRPr="002D095A" w:rsidRDefault="003E38A8" w:rsidP="00DF6E4C">
      <w:pPr>
        <w:ind w:firstLine="709"/>
        <w:jc w:val="both"/>
      </w:pPr>
    </w:p>
    <w:p w:rsidR="00683769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 xml:space="preserve">Глава 4. </w:t>
      </w:r>
    </w:p>
    <w:p w:rsidR="000B071E" w:rsidRPr="002D095A" w:rsidRDefault="000B071E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9408DD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>ОБОСНОВАНИЕ РЕСУРСНОГО ОБЕСПЕЧЕНИЯ ПРОГРАММЫ</w:t>
      </w:r>
    </w:p>
    <w:p w:rsidR="00D60FF9" w:rsidRPr="002D095A" w:rsidRDefault="00D60FF9" w:rsidP="00DF6E4C">
      <w:pPr>
        <w:spacing w:line="264" w:lineRule="auto"/>
        <w:ind w:firstLine="709"/>
        <w:jc w:val="both"/>
      </w:pPr>
    </w:p>
    <w:p w:rsidR="00E5290B" w:rsidRPr="002D095A" w:rsidRDefault="00D60FF9" w:rsidP="00DF6E4C">
      <w:pPr>
        <w:spacing w:line="264" w:lineRule="auto"/>
        <w:ind w:firstLine="709"/>
        <w:jc w:val="both"/>
      </w:pPr>
      <w:r w:rsidRPr="002D095A">
        <w:t xml:space="preserve">Всего на реализацию программных мероприятий необходимо </w:t>
      </w:r>
      <w:r w:rsidR="00C760EF">
        <w:t>4 700</w:t>
      </w:r>
      <w:r w:rsidR="00263A6B">
        <w:t>,0</w:t>
      </w:r>
      <w:r w:rsidRPr="002D095A">
        <w:t xml:space="preserve"> тыс. рублей, в т</w:t>
      </w:r>
      <w:r w:rsidR="00683769" w:rsidRPr="002D095A">
        <w:t>.</w:t>
      </w:r>
      <w:r w:rsidRPr="002D095A">
        <w:t>ч</w:t>
      </w:r>
      <w:r w:rsidR="00683769" w:rsidRPr="002D095A">
        <w:t>.</w:t>
      </w:r>
      <w:r w:rsidR="00E5290B" w:rsidRPr="002D095A">
        <w:t>:</w:t>
      </w:r>
    </w:p>
    <w:p w:rsidR="00E5290B" w:rsidRPr="002D095A" w:rsidRDefault="00263A6B" w:rsidP="00DF6E4C">
      <w:pPr>
        <w:spacing w:line="264" w:lineRule="auto"/>
        <w:ind w:firstLine="709"/>
        <w:jc w:val="both"/>
      </w:pPr>
      <w:r>
        <w:t xml:space="preserve">- </w:t>
      </w:r>
      <w:r w:rsidR="00C760EF">
        <w:t>4695,3</w:t>
      </w:r>
      <w:r>
        <w:t xml:space="preserve"> </w:t>
      </w:r>
      <w:r w:rsidR="00E5290B" w:rsidRPr="002D095A">
        <w:t>тыс. руб. из областного бюджета;</w:t>
      </w:r>
    </w:p>
    <w:p w:rsidR="00E5290B" w:rsidRPr="002D095A" w:rsidRDefault="00EA08B9" w:rsidP="00DF6E4C">
      <w:pPr>
        <w:spacing w:line="264" w:lineRule="auto"/>
        <w:ind w:firstLine="709"/>
        <w:jc w:val="both"/>
      </w:pPr>
      <w:r w:rsidRPr="002D095A">
        <w:t xml:space="preserve">- </w:t>
      </w:r>
      <w:r w:rsidR="00C760EF">
        <w:t xml:space="preserve">4,7 </w:t>
      </w:r>
      <w:r w:rsidR="00D60FF9" w:rsidRPr="002D095A">
        <w:t xml:space="preserve">тыс. рублей из бюджета </w:t>
      </w:r>
      <w:r w:rsidR="00C760EF">
        <w:t xml:space="preserve">Тальского </w:t>
      </w:r>
      <w:r w:rsidR="00E10A5F" w:rsidRPr="002D095A">
        <w:t>муниципального образования</w:t>
      </w:r>
    </w:p>
    <w:p w:rsidR="00E10A5F" w:rsidRPr="002D095A" w:rsidRDefault="00D60FF9" w:rsidP="00DF6E4C">
      <w:pPr>
        <w:spacing w:line="264" w:lineRule="auto"/>
        <w:ind w:firstLine="709"/>
        <w:jc w:val="both"/>
      </w:pPr>
      <w:r w:rsidRPr="002D095A">
        <w:t xml:space="preserve">Финансирование мероприятий Программы, осуществляется за счет средств областного бюджета, выделяемых в соответствии с законодательством Иркутской области на реализацию мероприятий Программы, а также на условиях софинансирования из средств бюджета </w:t>
      </w:r>
      <w:r w:rsidR="00C760EF">
        <w:t xml:space="preserve">Тальского </w:t>
      </w:r>
      <w:r w:rsidR="00E10A5F" w:rsidRPr="002D095A">
        <w:t xml:space="preserve">муниципального образования </w:t>
      </w:r>
    </w:p>
    <w:p w:rsidR="001D131A" w:rsidRPr="002D095A" w:rsidRDefault="00CD7FF8" w:rsidP="00DF6E4C">
      <w:pPr>
        <w:spacing w:line="264" w:lineRule="auto"/>
        <w:ind w:firstLine="709"/>
        <w:jc w:val="both"/>
      </w:pPr>
      <w:r w:rsidRPr="002D095A">
        <w:t xml:space="preserve">Претендент на разработку проектно-сметной документации, проведение строительно-монтажных работ определяется согласно Федерального закона Российской Федерации от </w:t>
      </w:r>
      <w:r w:rsidR="00B23051" w:rsidRPr="002D095A">
        <w:t xml:space="preserve">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1161" w:rsidRPr="002D095A" w:rsidRDefault="008F60C1" w:rsidP="00DF6E4C">
      <w:pPr>
        <w:spacing w:line="264" w:lineRule="auto"/>
        <w:ind w:firstLine="709"/>
        <w:jc w:val="both"/>
      </w:pPr>
      <w:r>
        <w:t>С</w:t>
      </w:r>
      <w:r w:rsidRPr="002D095A">
        <w:t xml:space="preserve">троительство сооружений комплексной инженерной защиты </w:t>
      </w:r>
      <w:r w:rsidR="00D60FF9" w:rsidRPr="002D095A">
        <w:t>на р. Бирюса в</w:t>
      </w:r>
      <w:r w:rsidR="00620DDC" w:rsidRPr="002D095A">
        <w:t xml:space="preserve"> </w:t>
      </w:r>
      <w:r w:rsidR="003C5FC1">
        <w:t>с.</w:t>
      </w:r>
      <w:r>
        <w:t>Талая</w:t>
      </w:r>
      <w:r w:rsidR="00D60FF9" w:rsidRPr="002D095A">
        <w:t xml:space="preserve"> во</w:t>
      </w:r>
      <w:r w:rsidR="009C6E30" w:rsidRPr="002D095A">
        <w:t>з</w:t>
      </w:r>
      <w:r w:rsidR="00D60FF9" w:rsidRPr="002D095A">
        <w:t xml:space="preserve">можно в рамках </w:t>
      </w:r>
      <w:r w:rsidRPr="008F60C1">
        <w:t xml:space="preserve">государственной программы Иркутской области </w:t>
      </w:r>
      <w:r w:rsidRPr="008F60C1">
        <w:rPr>
          <w:bCs/>
        </w:rPr>
        <w:t>«Охрана окружающей среды» на 2019-2024 годы, утвержденной постановлением Правительства Иркутской области от 29 октября 2018 года № 776-п</w:t>
      </w:r>
      <w:r w:rsidR="00D60FF9" w:rsidRPr="002D095A">
        <w:t>, при условии софинанси</w:t>
      </w:r>
      <w:r w:rsidR="00E5290B" w:rsidRPr="002D095A">
        <w:t xml:space="preserve">рования из </w:t>
      </w:r>
      <w:r w:rsidR="00E10A5F" w:rsidRPr="002D095A">
        <w:t>муниципального</w:t>
      </w:r>
      <w:r w:rsidR="00E5290B" w:rsidRPr="002D095A">
        <w:t xml:space="preserve"> бюджета.</w:t>
      </w:r>
    </w:p>
    <w:p w:rsidR="00D60FF9" w:rsidRPr="002D095A" w:rsidRDefault="00D60FF9" w:rsidP="00DF6E4C">
      <w:pPr>
        <w:spacing w:line="264" w:lineRule="auto"/>
        <w:ind w:firstLine="709"/>
        <w:jc w:val="both"/>
      </w:pPr>
      <w:r w:rsidRPr="002D095A">
        <w:t>Обоснование ресурсного обеспечения программы приведен</w:t>
      </w:r>
      <w:r w:rsidR="007533C1" w:rsidRPr="002D095A">
        <w:t>о</w:t>
      </w:r>
      <w:r w:rsidRPr="002D095A">
        <w:t xml:space="preserve"> в приложении №</w:t>
      </w:r>
      <w:r w:rsidR="00996DBA">
        <w:t xml:space="preserve"> </w:t>
      </w:r>
      <w:r w:rsidR="003C5FC1">
        <w:t>2</w:t>
      </w:r>
      <w:r w:rsidRPr="002D095A">
        <w:t xml:space="preserve"> к Программе</w:t>
      </w:r>
      <w:r w:rsidR="00097B20" w:rsidRPr="002D095A">
        <w:t>.</w:t>
      </w:r>
    </w:p>
    <w:p w:rsidR="00D1161C" w:rsidRPr="002D095A" w:rsidRDefault="00D1161C" w:rsidP="00DF6E4C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both"/>
        <w:outlineLvl w:val="3"/>
      </w:pPr>
    </w:p>
    <w:p w:rsidR="00683769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 xml:space="preserve">Глава 5. </w:t>
      </w:r>
    </w:p>
    <w:p w:rsidR="00DA5480" w:rsidRPr="002D095A" w:rsidRDefault="00DA5480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9408DD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>МЕХАНИЗМ РЕАЛИЗАЦИИ ПРОГРАММЫ</w:t>
      </w:r>
      <w:r w:rsidR="00996DBA">
        <w:t xml:space="preserve"> </w:t>
      </w:r>
      <w:r w:rsidRPr="002D095A">
        <w:t>И КОНТРОЛЬ ЗА ХОДОМ ЕЕ РЕАЛИЗАЦИИ</w:t>
      </w:r>
    </w:p>
    <w:p w:rsidR="009408DD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Механизм реализации Программы определяет взаимоувязанный комплекс мер, осуществляемых исполнителями программных мероприятий, в целях достижения планируемых результатов.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 xml:space="preserve">Инициатором разработки Программы является </w:t>
      </w:r>
      <w:r w:rsidR="00E10A5F" w:rsidRPr="002D095A">
        <w:t xml:space="preserve">администрация </w:t>
      </w:r>
      <w:r w:rsidR="008F60C1">
        <w:t xml:space="preserve">Тальского </w:t>
      </w:r>
      <w:r w:rsidR="00E10A5F" w:rsidRPr="002D095A">
        <w:t>муниципального образования</w:t>
      </w:r>
      <w:r w:rsidRPr="002D095A">
        <w:t>, инициирующее постановку проблем и предложений для их решения программно-целевым методом.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 xml:space="preserve">Разработчик Программы (далее - разработчик) - </w:t>
      </w:r>
      <w:r w:rsidR="00E10A5F" w:rsidRPr="002D095A">
        <w:t xml:space="preserve">администрация </w:t>
      </w:r>
      <w:r w:rsidR="008F60C1">
        <w:t xml:space="preserve">Тальского </w:t>
      </w:r>
      <w:r w:rsidR="00E10A5F" w:rsidRPr="002D095A">
        <w:t>муниципального образования</w:t>
      </w:r>
      <w:r w:rsidRPr="002D095A">
        <w:t>, отвечающее за подготовку и согласование проекта Программы.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Разработчик: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несет ответственность за своевременную и качественную разработку проекта Программы;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определяет перечень целевых показателей для мониторинга реализации программных мероприятий.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lastRenderedPageBreak/>
        <w:t xml:space="preserve">Контроль за ходом реализации программы осуществляет </w:t>
      </w:r>
      <w:r w:rsidR="00E10A5F" w:rsidRPr="002D095A">
        <w:t xml:space="preserve">администрация </w:t>
      </w:r>
      <w:r w:rsidR="008F60C1">
        <w:t xml:space="preserve">Тальского </w:t>
      </w:r>
      <w:r w:rsidR="00E10A5F" w:rsidRPr="002D095A">
        <w:t>муниципального образования</w:t>
      </w:r>
      <w:r w:rsidRPr="002D095A">
        <w:t>.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 xml:space="preserve">Администратор Программы одновременно является исполнителем Программы - </w:t>
      </w:r>
      <w:r w:rsidR="00E10A5F" w:rsidRPr="002D095A">
        <w:t xml:space="preserve">администрация </w:t>
      </w:r>
      <w:r w:rsidR="008F60C1">
        <w:t xml:space="preserve">Тальского </w:t>
      </w:r>
      <w:r w:rsidR="00E10A5F" w:rsidRPr="002D095A">
        <w:t>муниципального образования</w:t>
      </w:r>
      <w:r w:rsidRPr="002D095A">
        <w:t>: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 обеспечивает единое руководство разработкой, реализацией Программы и подготовкой отчетности о ходе ее выполнения, ответственный за реализацию программы и конечные результаты, рациональное использование</w:t>
      </w:r>
      <w:r w:rsidR="00097B20" w:rsidRPr="002D095A">
        <w:t>,</w:t>
      </w:r>
      <w:r w:rsidRPr="002D095A">
        <w:t xml:space="preserve"> выделяемых на ее выполнение</w:t>
      </w:r>
      <w:r w:rsidR="00097B20" w:rsidRPr="002D095A">
        <w:t>,</w:t>
      </w:r>
      <w:r w:rsidRPr="002D095A">
        <w:t xml:space="preserve"> финансовых средств;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Исполнитель программы осуществляет следующие функции: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-осуществляет координацию деятельности исполнителей по подготовке и реализации мероприятий Программы, а также по анализу и рациональному использованию средств бюджета и средств привлеченных источников;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-ежегодно подготавливает предложения по уточнению мероприятий Программы на очередной финансовый год, уточняет затраты по ним;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-осуществляет ведение отчетности по реализации целевой программы;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-осуществляет контроль за ходом реализации программных мероприятий;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-ежегодно</w:t>
      </w:r>
      <w:r w:rsidR="00097B20" w:rsidRPr="002D095A">
        <w:t>,</w:t>
      </w:r>
      <w:r w:rsidRPr="002D095A">
        <w:t xml:space="preserve"> в установленном порядке готовит бюджетную заявку на финансирование мероприятий Программы;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-несет ответственность за реализацию Программы в целом;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-подготавливает ежегодно</w:t>
      </w:r>
      <w:r w:rsidR="00097B20" w:rsidRPr="002D095A">
        <w:t>,</w:t>
      </w:r>
      <w:r w:rsidRPr="002D095A">
        <w:t xml:space="preserve"> в установленные сроки</w:t>
      </w:r>
      <w:r w:rsidR="00097B20" w:rsidRPr="002D095A">
        <w:t>,</w:t>
      </w:r>
      <w:r w:rsidRPr="002D095A">
        <w:t xml:space="preserve"> доклад о ходе реализации Программы;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-ежегодно</w:t>
      </w:r>
      <w:r w:rsidR="00097B20" w:rsidRPr="002D095A">
        <w:t>,</w:t>
      </w:r>
      <w:r w:rsidRPr="002D095A">
        <w:t xml:space="preserve"> с учетом выделяемых на реализацию Программы средств, уточняет целевые показатели реализации мероприятий Программы и затрат по ним, механизм реализации программы и состав исполнителей</w:t>
      </w:r>
      <w:r w:rsidR="00097B20" w:rsidRPr="002D095A">
        <w:t>,</w:t>
      </w:r>
      <w:r w:rsidR="00823A18" w:rsidRPr="002D095A">
        <w:t xml:space="preserve"> а так </w:t>
      </w:r>
      <w:r w:rsidRPr="002D095A">
        <w:t>же</w:t>
      </w:r>
      <w:r w:rsidR="00097B20" w:rsidRPr="002D095A">
        <w:t>,</w:t>
      </w:r>
      <w:r w:rsidRPr="002D095A">
        <w:t xml:space="preserve"> при необходимости</w:t>
      </w:r>
      <w:r w:rsidR="008641AB" w:rsidRPr="002D095A">
        <w:t>,</w:t>
      </w:r>
      <w:r w:rsidRPr="002D095A">
        <w:t xml:space="preserve"> вносит предложения по корректировке Программы либо прекращения ее выполнения.</w:t>
      </w:r>
    </w:p>
    <w:p w:rsidR="00371161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По итогам реализации Программы за отчетный финансовый год и в целом после завершения ее реализации Администратор Программы подготавливает доклад о реализации Программы.</w:t>
      </w:r>
    </w:p>
    <w:p w:rsidR="00B22827" w:rsidRPr="002D095A" w:rsidRDefault="00371161" w:rsidP="00DF6E4C">
      <w:pPr>
        <w:widowControl w:val="0"/>
        <w:autoSpaceDE w:val="0"/>
        <w:autoSpaceDN w:val="0"/>
        <w:adjustRightInd w:val="0"/>
        <w:ind w:firstLine="709"/>
        <w:jc w:val="both"/>
      </w:pPr>
      <w:r w:rsidRPr="002D095A">
        <w:t>Доклад о реализации Программы ежегодно</w:t>
      </w:r>
      <w:r w:rsidR="00097B20" w:rsidRPr="002D095A">
        <w:t>,</w:t>
      </w:r>
      <w:r w:rsidRPr="002D095A">
        <w:t xml:space="preserve"> в срок до 5 февраля</w:t>
      </w:r>
      <w:r w:rsidR="00097B20" w:rsidRPr="002D095A">
        <w:t>,</w:t>
      </w:r>
      <w:r w:rsidRPr="002D095A">
        <w:t xml:space="preserve"> пред</w:t>
      </w:r>
      <w:r w:rsidR="00097B20" w:rsidRPr="002D095A">
        <w:t>о</w:t>
      </w:r>
      <w:r w:rsidRPr="002D095A">
        <w:t>ставляется в Управление экономики и промышленной политики</w:t>
      </w:r>
      <w:r w:rsidR="00097B20" w:rsidRPr="002D095A">
        <w:t>.</w:t>
      </w:r>
    </w:p>
    <w:p w:rsidR="00683769" w:rsidRPr="002D095A" w:rsidRDefault="00683769" w:rsidP="00DF6E4C">
      <w:pPr>
        <w:widowControl w:val="0"/>
        <w:autoSpaceDE w:val="0"/>
        <w:autoSpaceDN w:val="0"/>
        <w:adjustRightInd w:val="0"/>
        <w:ind w:firstLine="709"/>
        <w:jc w:val="both"/>
      </w:pPr>
    </w:p>
    <w:p w:rsidR="00DA5480" w:rsidRPr="002D095A" w:rsidRDefault="002D095A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bookmarkStart w:id="1" w:name="Par280"/>
      <w:bookmarkEnd w:id="1"/>
      <w:r>
        <w:t>Глава 6.</w:t>
      </w:r>
    </w:p>
    <w:p w:rsidR="00DA5480" w:rsidRPr="002D095A" w:rsidRDefault="00DA5480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9408DD" w:rsidRPr="002D095A" w:rsidRDefault="009408DD" w:rsidP="00DF6E4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2D095A">
        <w:t>ОЦЕНКА ЭФФЕКТИВНОСТИ РЕАЛИЗАЦИИ ПРОГРАММЫ</w:t>
      </w:r>
    </w:p>
    <w:p w:rsidR="00B22827" w:rsidRPr="002D095A" w:rsidRDefault="00B22827" w:rsidP="00DF6E4C">
      <w:pPr>
        <w:ind w:firstLine="709"/>
        <w:jc w:val="both"/>
      </w:pPr>
    </w:p>
    <w:p w:rsidR="0099039C" w:rsidRPr="002D095A" w:rsidRDefault="0099039C" w:rsidP="00DF6E4C">
      <w:pPr>
        <w:ind w:firstLine="709"/>
        <w:jc w:val="both"/>
      </w:pPr>
      <w:r w:rsidRPr="002D095A">
        <w:t>Оценка эффективности реализации мероприятий Программы проводится на основании данных мониторинга и отчетов основных исполнителей. По результатам оценки основными исполнителями Программы вносятся предложения по корректировке этих мероприятий.</w:t>
      </w:r>
    </w:p>
    <w:p w:rsidR="0099039C" w:rsidRPr="002D095A" w:rsidRDefault="0099039C" w:rsidP="00DF6E4C">
      <w:pPr>
        <w:ind w:firstLine="709"/>
        <w:jc w:val="both"/>
      </w:pPr>
      <w:r w:rsidRPr="002D095A">
        <w:t>Основные целевые индикаторы и показатели эффективности реализации Программы:</w:t>
      </w:r>
    </w:p>
    <w:p w:rsidR="00CA1D6A" w:rsidRPr="002D095A" w:rsidRDefault="00097B20" w:rsidP="00DF6E4C">
      <w:pPr>
        <w:ind w:firstLine="709"/>
        <w:jc w:val="both"/>
      </w:pPr>
      <w:r w:rsidRPr="002D095A">
        <w:t>-</w:t>
      </w:r>
      <w:r w:rsidR="008F60C1">
        <w:t xml:space="preserve"> с</w:t>
      </w:r>
      <w:r w:rsidR="005269AB" w:rsidRPr="002D095A">
        <w:t>троительство</w:t>
      </w:r>
      <w:r w:rsidR="003C5FC1">
        <w:t xml:space="preserve"> </w:t>
      </w:r>
      <w:r w:rsidR="00654719" w:rsidRPr="002D095A">
        <w:t>берегоукрепительных</w:t>
      </w:r>
      <w:r w:rsidR="00CA1D6A" w:rsidRPr="002D095A">
        <w:t xml:space="preserve"> сооружений </w:t>
      </w:r>
      <w:r w:rsidR="005269AB" w:rsidRPr="002D095A">
        <w:t xml:space="preserve">со 100%-м </w:t>
      </w:r>
      <w:r w:rsidR="00CA1D6A" w:rsidRPr="002D095A">
        <w:t xml:space="preserve">уровнем безопасности, </w:t>
      </w:r>
      <w:r w:rsidR="005269AB" w:rsidRPr="002D095A">
        <w:t>с</w:t>
      </w:r>
      <w:r w:rsidR="00CA1D6A" w:rsidRPr="002D095A">
        <w:t xml:space="preserve"> общ</w:t>
      </w:r>
      <w:r w:rsidR="005269AB" w:rsidRPr="002D095A">
        <w:t>и</w:t>
      </w:r>
      <w:r w:rsidR="00CA1D6A" w:rsidRPr="002D095A">
        <w:t>м количеств</w:t>
      </w:r>
      <w:r w:rsidR="005269AB" w:rsidRPr="002D095A">
        <w:t>ом</w:t>
      </w:r>
      <w:r w:rsidR="00CA1D6A" w:rsidRPr="002D095A">
        <w:t xml:space="preserve"> гидротехнических сооружений</w:t>
      </w:r>
      <w:r w:rsidR="0081588E">
        <w:t xml:space="preserve"> 1 ед</w:t>
      </w:r>
      <w:r w:rsidR="008F60C1">
        <w:t>,</w:t>
      </w:r>
      <w:r w:rsidR="00CA1D6A" w:rsidRPr="002D095A">
        <w:t xml:space="preserve"> </w:t>
      </w:r>
    </w:p>
    <w:p w:rsidR="00CA1D6A" w:rsidRPr="002D095A" w:rsidRDefault="008F60C1" w:rsidP="00DF6E4C">
      <w:pPr>
        <w:ind w:firstLine="709"/>
        <w:jc w:val="both"/>
      </w:pPr>
      <w:r>
        <w:t>- п</w:t>
      </w:r>
      <w:r w:rsidR="00CA1D6A" w:rsidRPr="002D095A">
        <w:t>о</w:t>
      </w:r>
      <w:r w:rsidR="007B32A8" w:rsidRPr="002D095A">
        <w:t>вышение численности защищенного</w:t>
      </w:r>
      <w:r w:rsidR="00CA1D6A" w:rsidRPr="002D095A">
        <w:t xml:space="preserve"> населени</w:t>
      </w:r>
      <w:r w:rsidR="00754DCC" w:rsidRPr="002D095A">
        <w:t>я</w:t>
      </w:r>
      <w:r w:rsidR="00CA1D6A" w:rsidRPr="002D095A">
        <w:t xml:space="preserve"> от наводнений и другого негативного воздействия вод</w:t>
      </w:r>
      <w:r w:rsidR="005269AB" w:rsidRPr="002D095A">
        <w:t>.</w:t>
      </w:r>
    </w:p>
    <w:p w:rsidR="002B73E5" w:rsidRPr="002D095A" w:rsidRDefault="002B73E5" w:rsidP="00DF6E4C">
      <w:pPr>
        <w:ind w:firstLine="709"/>
        <w:jc w:val="both"/>
      </w:pPr>
      <w:r w:rsidRPr="002D095A">
        <w:t>Эффективность Программы будет обеспечена за счет реализации мер адресной поддержки осуществляемых проектов, а также применения программно-целевого метода управления Программой.</w:t>
      </w:r>
    </w:p>
    <w:p w:rsidR="002B73E5" w:rsidRPr="002D095A" w:rsidRDefault="002B73E5" w:rsidP="00DF6E4C">
      <w:pPr>
        <w:ind w:firstLine="709"/>
        <w:jc w:val="both"/>
      </w:pPr>
      <w:r w:rsidRPr="002D095A">
        <w:t>При этом важнейшими результатами реализации Программы будут являться повышение доли защищенного населения, проживающего на подверженных негативному воздействию вод</w:t>
      </w:r>
      <w:r w:rsidR="008F60C1">
        <w:t xml:space="preserve"> </w:t>
      </w:r>
      <w:r w:rsidRPr="002D095A">
        <w:t>территориях, снижение ущербов от опасных гидрологических явлений.</w:t>
      </w:r>
    </w:p>
    <w:p w:rsidR="002B73E5" w:rsidRPr="002D095A" w:rsidRDefault="002B73E5" w:rsidP="00DF6E4C">
      <w:pPr>
        <w:ind w:firstLine="709"/>
        <w:jc w:val="both"/>
      </w:pPr>
      <w:r w:rsidRPr="002D095A">
        <w:t>В результате выполнения Программы в целях развития водохозяйственного комплекса региона будет обеспечен</w:t>
      </w:r>
      <w:r w:rsidR="005269AB" w:rsidRPr="002D095A">
        <w:t>о</w:t>
      </w:r>
      <w:r w:rsidR="008F60C1">
        <w:t xml:space="preserve"> </w:t>
      </w:r>
      <w:r w:rsidR="005269AB" w:rsidRPr="002D095A">
        <w:t>строительство берегоукрепительного сооружения,</w:t>
      </w:r>
      <w:r w:rsidR="008F60C1">
        <w:t xml:space="preserve"> </w:t>
      </w:r>
      <w:r w:rsidR="00F35CB3" w:rsidRPr="002D095A">
        <w:t>имеющего соответствующий уровень</w:t>
      </w:r>
      <w:r w:rsidRPr="002D095A">
        <w:t xml:space="preserve"> эксплуатационной надежности</w:t>
      </w:r>
      <w:r w:rsidR="00377881" w:rsidRPr="002D095A">
        <w:t>,</w:t>
      </w:r>
      <w:r w:rsidRPr="002D095A">
        <w:t xml:space="preserve"> безопасно</w:t>
      </w:r>
      <w:r w:rsidR="00F35CB3" w:rsidRPr="002D095A">
        <w:t>е</w:t>
      </w:r>
      <w:r w:rsidRPr="002D095A">
        <w:t xml:space="preserve"> техническо</w:t>
      </w:r>
      <w:r w:rsidR="00F35CB3" w:rsidRPr="002D095A">
        <w:t>е</w:t>
      </w:r>
      <w:r w:rsidRPr="002D095A">
        <w:t xml:space="preserve"> состояни</w:t>
      </w:r>
      <w:r w:rsidR="00F35CB3" w:rsidRPr="002D095A">
        <w:t>е</w:t>
      </w:r>
      <w:r w:rsidRPr="002D095A">
        <w:t>, восстановление и реабилитация водных объектов.</w:t>
      </w:r>
    </w:p>
    <w:p w:rsidR="0099039C" w:rsidRPr="002D095A" w:rsidRDefault="0099039C" w:rsidP="00DF6E4C">
      <w:pPr>
        <w:ind w:firstLine="709"/>
        <w:jc w:val="both"/>
      </w:pPr>
      <w:r w:rsidRPr="002D095A">
        <w:lastRenderedPageBreak/>
        <w:t>Ожидаемые конечные результаты реализации программы и показатели ее социально-экономической эффективности будут выражаться:</w:t>
      </w:r>
    </w:p>
    <w:p w:rsidR="00CA1D6A" w:rsidRPr="002D095A" w:rsidRDefault="002D095A" w:rsidP="00DF6E4C">
      <w:pPr>
        <w:ind w:firstLine="709"/>
        <w:jc w:val="both"/>
      </w:pPr>
      <w:r>
        <w:t>-</w:t>
      </w:r>
      <w:r w:rsidR="00CA1D6A" w:rsidRPr="002D095A">
        <w:t xml:space="preserve"> </w:t>
      </w:r>
      <w:r w:rsidR="008F60C1">
        <w:t>п</w:t>
      </w:r>
      <w:r w:rsidR="00CA1D6A" w:rsidRPr="002D095A">
        <w:t>ротяженность</w:t>
      </w:r>
      <w:r w:rsidR="00377881" w:rsidRPr="002D095A">
        <w:t>ю</w:t>
      </w:r>
      <w:r w:rsidR="00620DDC" w:rsidRPr="002D095A">
        <w:t xml:space="preserve"> </w:t>
      </w:r>
      <w:r w:rsidR="00F35CB3" w:rsidRPr="002D095A">
        <w:t>построенных</w:t>
      </w:r>
      <w:r w:rsidR="00CA1D6A" w:rsidRPr="002D095A">
        <w:t xml:space="preserve"> сооружений</w:t>
      </w:r>
      <w:r w:rsidR="00620DDC" w:rsidRPr="002D095A">
        <w:t xml:space="preserve"> </w:t>
      </w:r>
      <w:r w:rsidR="00CA1D6A" w:rsidRPr="002D095A">
        <w:t>инженерн</w:t>
      </w:r>
      <w:r w:rsidR="007B32A8" w:rsidRPr="002D095A">
        <w:t>ой защиты и берегоукрепления –</w:t>
      </w:r>
      <w:r w:rsidR="003C5FC1">
        <w:t>2</w:t>
      </w:r>
      <w:r w:rsidR="00CA1D6A" w:rsidRPr="002D095A">
        <w:t xml:space="preserve"> километр</w:t>
      </w:r>
      <w:r w:rsidR="008F60C1">
        <w:t>а</w:t>
      </w:r>
      <w:r w:rsidR="00CA1D6A" w:rsidRPr="002D095A">
        <w:t>;</w:t>
      </w:r>
    </w:p>
    <w:p w:rsidR="00CA1D6A" w:rsidRPr="002D095A" w:rsidRDefault="00CA1D6A" w:rsidP="00DF6E4C">
      <w:pPr>
        <w:ind w:firstLine="709"/>
        <w:jc w:val="both"/>
      </w:pPr>
      <w:r w:rsidRPr="002D095A">
        <w:t xml:space="preserve">- </w:t>
      </w:r>
      <w:r w:rsidR="008F60C1">
        <w:t>у</w:t>
      </w:r>
      <w:r w:rsidRPr="002D095A">
        <w:t>величение</w:t>
      </w:r>
      <w:r w:rsidR="00377881" w:rsidRPr="002D095A">
        <w:t xml:space="preserve">м </w:t>
      </w:r>
      <w:r w:rsidRPr="002D095A">
        <w:t xml:space="preserve"> защищенного от наводнений и другого негативного воздейс</w:t>
      </w:r>
      <w:r w:rsidR="008F60C1">
        <w:t>твия вод количества жилых домов;</w:t>
      </w:r>
    </w:p>
    <w:p w:rsidR="00CA1D6A" w:rsidRPr="002D095A" w:rsidRDefault="00CA1D6A" w:rsidP="00DF6E4C">
      <w:pPr>
        <w:ind w:firstLine="709"/>
        <w:jc w:val="both"/>
      </w:pPr>
      <w:r w:rsidRPr="002D095A">
        <w:t xml:space="preserve">- </w:t>
      </w:r>
      <w:r w:rsidR="008F60C1">
        <w:t>у</w:t>
      </w:r>
      <w:r w:rsidRPr="002D095A">
        <w:t>величение</w:t>
      </w:r>
      <w:r w:rsidR="00377881" w:rsidRPr="002D095A">
        <w:t>м</w:t>
      </w:r>
      <w:r w:rsidRPr="002D095A">
        <w:t xml:space="preserve"> защищенного от наводнений и другого негативного воздействия вод количества объектов муниципальной собственности и объектов экономики. </w:t>
      </w:r>
    </w:p>
    <w:p w:rsidR="003E38A8" w:rsidRPr="002D095A" w:rsidRDefault="003E38A8" w:rsidP="00DF6E4C">
      <w:pPr>
        <w:ind w:firstLine="709"/>
        <w:jc w:val="both"/>
      </w:pPr>
    </w:p>
    <w:p w:rsidR="00E10A5F" w:rsidRPr="002D095A" w:rsidRDefault="00E10A5F" w:rsidP="00DF6E4C">
      <w:pPr>
        <w:ind w:firstLine="709"/>
        <w:jc w:val="both"/>
      </w:pPr>
    </w:p>
    <w:p w:rsidR="003E38A8" w:rsidRPr="002D095A" w:rsidRDefault="003E38A8" w:rsidP="00DF6E4C">
      <w:pPr>
        <w:ind w:firstLine="709"/>
        <w:jc w:val="both"/>
      </w:pPr>
    </w:p>
    <w:p w:rsidR="00823A18" w:rsidRPr="002D095A" w:rsidRDefault="00823A18" w:rsidP="00DF6E4C">
      <w:pPr>
        <w:ind w:firstLine="709"/>
        <w:jc w:val="both"/>
      </w:pPr>
    </w:p>
    <w:p w:rsidR="00823A18" w:rsidRPr="002D095A" w:rsidRDefault="00823A18" w:rsidP="00DF6E4C">
      <w:pPr>
        <w:ind w:firstLine="709"/>
        <w:jc w:val="both"/>
      </w:pPr>
    </w:p>
    <w:p w:rsidR="008F60C1" w:rsidRDefault="00E10A5F" w:rsidP="00DF6E4C">
      <w:pPr>
        <w:ind w:firstLine="709"/>
        <w:jc w:val="both"/>
      </w:pPr>
      <w:r w:rsidRPr="002D095A">
        <w:t xml:space="preserve">Глава </w:t>
      </w:r>
      <w:r w:rsidR="008F60C1">
        <w:t xml:space="preserve">Тальского </w:t>
      </w:r>
    </w:p>
    <w:p w:rsidR="003E38A8" w:rsidRPr="002D095A" w:rsidRDefault="00E10A5F" w:rsidP="00DF6E4C">
      <w:pPr>
        <w:ind w:firstLine="709"/>
        <w:jc w:val="both"/>
      </w:pPr>
      <w:r w:rsidRPr="002D095A">
        <w:t xml:space="preserve">муниципального образования                   </w:t>
      </w:r>
      <w:r w:rsidR="002D095A">
        <w:t xml:space="preserve">                         </w:t>
      </w:r>
      <w:r w:rsidR="008F60C1">
        <w:t>С.Н.Пастушенко</w:t>
      </w:r>
    </w:p>
    <w:p w:rsidR="00195159" w:rsidRDefault="00195159" w:rsidP="0069207F">
      <w:pPr>
        <w:tabs>
          <w:tab w:val="left" w:pos="1287"/>
        </w:tabs>
        <w:ind w:firstLine="426"/>
        <w:jc w:val="right"/>
        <w:sectPr w:rsidR="00195159" w:rsidSect="00CD79E7">
          <w:footerReference w:type="even" r:id="rId8"/>
          <w:footerReference w:type="default" r:id="rId9"/>
          <w:pgSz w:w="11907" w:h="16840"/>
          <w:pgMar w:top="851" w:right="708" w:bottom="567" w:left="1560" w:header="720" w:footer="720" w:gutter="0"/>
          <w:cols w:space="720"/>
          <w:noEndnote/>
          <w:docGrid w:linePitch="360"/>
        </w:sectPr>
      </w:pPr>
    </w:p>
    <w:p w:rsidR="0069207F" w:rsidRDefault="0069207F" w:rsidP="0069207F">
      <w:pPr>
        <w:tabs>
          <w:tab w:val="left" w:pos="1287"/>
        </w:tabs>
        <w:ind w:firstLine="426"/>
        <w:jc w:val="right"/>
      </w:pPr>
      <w:r>
        <w:lastRenderedPageBreak/>
        <w:t>П</w:t>
      </w:r>
      <w:r w:rsidR="00D067C0">
        <w:t>риложение</w:t>
      </w:r>
      <w:r w:rsidR="000D124E">
        <w:t xml:space="preserve"> 1</w:t>
      </w:r>
    </w:p>
    <w:p w:rsidR="0069207F" w:rsidRDefault="0069207F" w:rsidP="0069207F">
      <w:pPr>
        <w:tabs>
          <w:tab w:val="left" w:pos="1287"/>
        </w:tabs>
        <w:ind w:firstLine="426"/>
        <w:jc w:val="right"/>
      </w:pPr>
    </w:p>
    <w:p w:rsidR="0069207F" w:rsidRDefault="0069207F" w:rsidP="00D067C0">
      <w:pPr>
        <w:tabs>
          <w:tab w:val="left" w:pos="1287"/>
        </w:tabs>
        <w:ind w:firstLine="426"/>
      </w:pPr>
      <w:r>
        <w:t>М</w:t>
      </w:r>
      <w:r w:rsidR="00B07278">
        <w:t>ЕРОПРИЯТИЯ ПРОГРАММЫ</w:t>
      </w:r>
      <w:r w:rsidR="002037AB">
        <w:t>:</w:t>
      </w:r>
    </w:p>
    <w:p w:rsidR="0069207F" w:rsidRDefault="0069207F" w:rsidP="0069207F">
      <w:pPr>
        <w:tabs>
          <w:tab w:val="left" w:pos="1287"/>
        </w:tabs>
        <w:ind w:firstLine="426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1826"/>
        <w:gridCol w:w="1363"/>
        <w:gridCol w:w="1153"/>
        <w:gridCol w:w="1363"/>
        <w:gridCol w:w="1153"/>
        <w:gridCol w:w="1363"/>
        <w:gridCol w:w="1153"/>
        <w:gridCol w:w="1363"/>
        <w:gridCol w:w="1153"/>
        <w:gridCol w:w="1363"/>
        <w:gridCol w:w="1153"/>
        <w:gridCol w:w="1071"/>
      </w:tblGrid>
      <w:tr w:rsidR="000B071E" w:rsidTr="00620DDC">
        <w:trPr>
          <w:trHeight w:val="413"/>
        </w:trPr>
        <w:tc>
          <w:tcPr>
            <w:tcW w:w="445" w:type="dxa"/>
            <w:vMerge w:val="restart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9176" w:type="dxa"/>
            <w:gridSpan w:val="10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Финансирование мероприятий по годам, тыс.руб.</w:t>
            </w:r>
          </w:p>
        </w:tc>
        <w:tc>
          <w:tcPr>
            <w:tcW w:w="897" w:type="dxa"/>
            <w:vMerge w:val="restart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Всего, тыс.руб.</w:t>
            </w:r>
          </w:p>
        </w:tc>
      </w:tr>
      <w:tr w:rsidR="000B071E" w:rsidTr="00620DDC">
        <w:trPr>
          <w:trHeight w:val="412"/>
        </w:trPr>
        <w:tc>
          <w:tcPr>
            <w:tcW w:w="445" w:type="dxa"/>
            <w:vMerge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</w:p>
        </w:tc>
        <w:tc>
          <w:tcPr>
            <w:tcW w:w="2835" w:type="dxa"/>
            <w:vMerge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</w:p>
        </w:tc>
        <w:tc>
          <w:tcPr>
            <w:tcW w:w="1677" w:type="dxa"/>
            <w:gridSpan w:val="2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2019г</w:t>
            </w:r>
          </w:p>
        </w:tc>
        <w:tc>
          <w:tcPr>
            <w:tcW w:w="1822" w:type="dxa"/>
            <w:gridSpan w:val="2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2020г</w:t>
            </w:r>
          </w:p>
        </w:tc>
        <w:tc>
          <w:tcPr>
            <w:tcW w:w="2172" w:type="dxa"/>
            <w:gridSpan w:val="2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2021г</w:t>
            </w:r>
          </w:p>
        </w:tc>
        <w:tc>
          <w:tcPr>
            <w:tcW w:w="1616" w:type="dxa"/>
            <w:gridSpan w:val="2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2022г</w:t>
            </w:r>
          </w:p>
        </w:tc>
        <w:tc>
          <w:tcPr>
            <w:tcW w:w="1889" w:type="dxa"/>
            <w:gridSpan w:val="2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2023г</w:t>
            </w:r>
          </w:p>
        </w:tc>
        <w:tc>
          <w:tcPr>
            <w:tcW w:w="897" w:type="dxa"/>
            <w:vMerge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</w:p>
        </w:tc>
      </w:tr>
      <w:tr w:rsidR="000B071E" w:rsidTr="00620DDC">
        <w:tc>
          <w:tcPr>
            <w:tcW w:w="445" w:type="dxa"/>
            <w:vMerge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</w:p>
        </w:tc>
        <w:tc>
          <w:tcPr>
            <w:tcW w:w="2835" w:type="dxa"/>
            <w:vMerge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</w:p>
        </w:tc>
        <w:tc>
          <w:tcPr>
            <w:tcW w:w="800" w:type="dxa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из областного бюджета</w:t>
            </w:r>
          </w:p>
        </w:tc>
        <w:tc>
          <w:tcPr>
            <w:tcW w:w="877" w:type="dxa"/>
          </w:tcPr>
          <w:p w:rsidR="000B071E" w:rsidRDefault="000B071E" w:rsidP="00FF0CEB">
            <w:pPr>
              <w:tabs>
                <w:tab w:val="left" w:pos="1287"/>
              </w:tabs>
              <w:jc w:val="center"/>
            </w:pPr>
            <w:r>
              <w:t>из местного бюджета</w:t>
            </w:r>
          </w:p>
        </w:tc>
        <w:tc>
          <w:tcPr>
            <w:tcW w:w="1056" w:type="dxa"/>
          </w:tcPr>
          <w:p w:rsidR="000B071E" w:rsidRPr="00A7235E" w:rsidRDefault="000B071E" w:rsidP="00FF0CEB">
            <w:pPr>
              <w:jc w:val="center"/>
            </w:pPr>
            <w:r w:rsidRPr="00A7235E">
              <w:t>из областного бюджета</w:t>
            </w:r>
          </w:p>
        </w:tc>
        <w:tc>
          <w:tcPr>
            <w:tcW w:w="766" w:type="dxa"/>
          </w:tcPr>
          <w:p w:rsidR="000B071E" w:rsidRDefault="000B071E" w:rsidP="00FF0CEB">
            <w:pPr>
              <w:jc w:val="center"/>
            </w:pPr>
            <w:r w:rsidRPr="00A7235E">
              <w:t>из местного бюджета</w:t>
            </w:r>
          </w:p>
        </w:tc>
        <w:tc>
          <w:tcPr>
            <w:tcW w:w="1176" w:type="dxa"/>
          </w:tcPr>
          <w:p w:rsidR="000B071E" w:rsidRPr="00A7235E" w:rsidRDefault="000B071E" w:rsidP="00FF0CEB">
            <w:pPr>
              <w:jc w:val="center"/>
            </w:pPr>
            <w:r w:rsidRPr="00A7235E">
              <w:t>из областного бюджета</w:t>
            </w:r>
          </w:p>
        </w:tc>
        <w:tc>
          <w:tcPr>
            <w:tcW w:w="996" w:type="dxa"/>
          </w:tcPr>
          <w:p w:rsidR="000B071E" w:rsidRDefault="000B071E" w:rsidP="00FF0CEB">
            <w:pPr>
              <w:jc w:val="center"/>
            </w:pPr>
            <w:r w:rsidRPr="00A7235E">
              <w:t>из местного бюджета</w:t>
            </w:r>
          </w:p>
        </w:tc>
        <w:tc>
          <w:tcPr>
            <w:tcW w:w="850" w:type="dxa"/>
          </w:tcPr>
          <w:p w:rsidR="000B071E" w:rsidRPr="00A7235E" w:rsidRDefault="000B071E" w:rsidP="00FF0CEB">
            <w:pPr>
              <w:jc w:val="center"/>
            </w:pPr>
            <w:r w:rsidRPr="00A7235E">
              <w:t>из областного бюджета</w:t>
            </w:r>
          </w:p>
        </w:tc>
        <w:tc>
          <w:tcPr>
            <w:tcW w:w="766" w:type="dxa"/>
          </w:tcPr>
          <w:p w:rsidR="000B071E" w:rsidRDefault="000B071E" w:rsidP="00FF0CEB">
            <w:pPr>
              <w:jc w:val="center"/>
            </w:pPr>
            <w:r w:rsidRPr="00A7235E">
              <w:t>из местного бюджета</w:t>
            </w:r>
          </w:p>
        </w:tc>
        <w:tc>
          <w:tcPr>
            <w:tcW w:w="992" w:type="dxa"/>
          </w:tcPr>
          <w:p w:rsidR="000B071E" w:rsidRPr="00A7235E" w:rsidRDefault="000B071E" w:rsidP="00FF0CEB">
            <w:pPr>
              <w:jc w:val="center"/>
            </w:pPr>
            <w:r w:rsidRPr="00A7235E">
              <w:t>из областного бюджета</w:t>
            </w:r>
          </w:p>
        </w:tc>
        <w:tc>
          <w:tcPr>
            <w:tcW w:w="897" w:type="dxa"/>
          </w:tcPr>
          <w:p w:rsidR="000B071E" w:rsidRDefault="000B071E" w:rsidP="00FF0CEB">
            <w:pPr>
              <w:jc w:val="center"/>
            </w:pPr>
            <w:r w:rsidRPr="00A7235E">
              <w:t>из местного бюджета</w:t>
            </w:r>
          </w:p>
        </w:tc>
        <w:tc>
          <w:tcPr>
            <w:tcW w:w="897" w:type="dxa"/>
          </w:tcPr>
          <w:p w:rsidR="000B071E" w:rsidRPr="00A7235E" w:rsidRDefault="000B071E" w:rsidP="00FF0CEB">
            <w:pPr>
              <w:jc w:val="center"/>
            </w:pPr>
          </w:p>
        </w:tc>
      </w:tr>
      <w:tr w:rsidR="000B071E" w:rsidTr="00620DDC">
        <w:tc>
          <w:tcPr>
            <w:tcW w:w="445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1</w:t>
            </w:r>
          </w:p>
        </w:tc>
        <w:tc>
          <w:tcPr>
            <w:tcW w:w="2835" w:type="dxa"/>
          </w:tcPr>
          <w:p w:rsidR="000B071E" w:rsidRDefault="000B071E" w:rsidP="000A71FA">
            <w:pPr>
              <w:tabs>
                <w:tab w:val="left" w:pos="1287"/>
              </w:tabs>
            </w:pPr>
            <w:r>
              <w:t>Разработка проектной документации</w:t>
            </w:r>
          </w:p>
          <w:p w:rsidR="000B071E" w:rsidRDefault="000B071E" w:rsidP="008F60C1">
            <w:pPr>
              <w:tabs>
                <w:tab w:val="left" w:pos="1287"/>
              </w:tabs>
            </w:pPr>
            <w:r>
              <w:t xml:space="preserve"> «Инженерная защита от затопления водами реки Бирюса в </w:t>
            </w:r>
            <w:r w:rsidR="000D124E">
              <w:t>с.</w:t>
            </w:r>
            <w:r w:rsidR="008F60C1">
              <w:t>Талая</w:t>
            </w:r>
            <w:r>
              <w:t xml:space="preserve"> Тайшетского района Иркутской области»</w:t>
            </w:r>
          </w:p>
        </w:tc>
        <w:tc>
          <w:tcPr>
            <w:tcW w:w="800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77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1056" w:type="dxa"/>
          </w:tcPr>
          <w:p w:rsidR="000B071E" w:rsidRDefault="008F60C1" w:rsidP="00195159">
            <w:pPr>
              <w:tabs>
                <w:tab w:val="left" w:pos="1287"/>
              </w:tabs>
            </w:pPr>
            <w:r>
              <w:t>4695,3</w:t>
            </w:r>
          </w:p>
        </w:tc>
        <w:tc>
          <w:tcPr>
            <w:tcW w:w="766" w:type="dxa"/>
          </w:tcPr>
          <w:p w:rsidR="000B071E" w:rsidRDefault="008F60C1" w:rsidP="00195159">
            <w:pPr>
              <w:tabs>
                <w:tab w:val="left" w:pos="1287"/>
              </w:tabs>
            </w:pPr>
            <w:r>
              <w:t>4,7</w:t>
            </w:r>
          </w:p>
        </w:tc>
        <w:tc>
          <w:tcPr>
            <w:tcW w:w="1176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996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50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766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992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97" w:type="dxa"/>
          </w:tcPr>
          <w:p w:rsidR="000B071E" w:rsidRDefault="000B071E" w:rsidP="00195159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97" w:type="dxa"/>
          </w:tcPr>
          <w:p w:rsidR="000B071E" w:rsidRDefault="008F60C1" w:rsidP="00195159">
            <w:pPr>
              <w:tabs>
                <w:tab w:val="left" w:pos="1287"/>
              </w:tabs>
            </w:pPr>
            <w:r>
              <w:t>4700,0</w:t>
            </w:r>
          </w:p>
        </w:tc>
      </w:tr>
      <w:tr w:rsidR="000B071E" w:rsidTr="00620DDC">
        <w:tc>
          <w:tcPr>
            <w:tcW w:w="445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2835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800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877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1056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766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1176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996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850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766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992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897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897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</w:tr>
      <w:tr w:rsidR="000B071E" w:rsidTr="00620DDC">
        <w:tc>
          <w:tcPr>
            <w:tcW w:w="445" w:type="dxa"/>
          </w:tcPr>
          <w:p w:rsidR="000B071E" w:rsidRDefault="000B071E" w:rsidP="00690FCB">
            <w:pPr>
              <w:tabs>
                <w:tab w:val="left" w:pos="1287"/>
              </w:tabs>
            </w:pPr>
          </w:p>
        </w:tc>
        <w:tc>
          <w:tcPr>
            <w:tcW w:w="2835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>ИТОГО:</w:t>
            </w:r>
          </w:p>
        </w:tc>
        <w:tc>
          <w:tcPr>
            <w:tcW w:w="800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77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1056" w:type="dxa"/>
          </w:tcPr>
          <w:p w:rsidR="000B071E" w:rsidRDefault="008F60C1" w:rsidP="00690FCB">
            <w:pPr>
              <w:tabs>
                <w:tab w:val="left" w:pos="1287"/>
              </w:tabs>
            </w:pPr>
            <w:r>
              <w:t>4695,3</w:t>
            </w:r>
          </w:p>
        </w:tc>
        <w:tc>
          <w:tcPr>
            <w:tcW w:w="766" w:type="dxa"/>
          </w:tcPr>
          <w:p w:rsidR="000B071E" w:rsidRDefault="008F60C1" w:rsidP="00690FCB">
            <w:pPr>
              <w:tabs>
                <w:tab w:val="left" w:pos="1287"/>
              </w:tabs>
            </w:pPr>
            <w:r>
              <w:t>4,7</w:t>
            </w:r>
          </w:p>
        </w:tc>
        <w:tc>
          <w:tcPr>
            <w:tcW w:w="1176" w:type="dxa"/>
          </w:tcPr>
          <w:p w:rsidR="000B071E" w:rsidRDefault="000D124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996" w:type="dxa"/>
          </w:tcPr>
          <w:p w:rsidR="000B071E" w:rsidRDefault="000D124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50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 xml:space="preserve">0 </w:t>
            </w:r>
          </w:p>
        </w:tc>
        <w:tc>
          <w:tcPr>
            <w:tcW w:w="766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992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97" w:type="dxa"/>
          </w:tcPr>
          <w:p w:rsidR="000B071E" w:rsidRDefault="000B071E" w:rsidP="00690FCB">
            <w:pPr>
              <w:tabs>
                <w:tab w:val="left" w:pos="1287"/>
              </w:tabs>
            </w:pPr>
            <w:r>
              <w:t>0</w:t>
            </w:r>
          </w:p>
        </w:tc>
        <w:tc>
          <w:tcPr>
            <w:tcW w:w="897" w:type="dxa"/>
          </w:tcPr>
          <w:p w:rsidR="000B071E" w:rsidRDefault="008F60C1" w:rsidP="00690FCB">
            <w:pPr>
              <w:tabs>
                <w:tab w:val="left" w:pos="1287"/>
              </w:tabs>
            </w:pPr>
            <w:r>
              <w:t>4700,0</w:t>
            </w:r>
          </w:p>
        </w:tc>
      </w:tr>
    </w:tbl>
    <w:p w:rsidR="00195159" w:rsidRDefault="00195159" w:rsidP="0069207F">
      <w:pPr>
        <w:tabs>
          <w:tab w:val="left" w:pos="1287"/>
        </w:tabs>
        <w:ind w:firstLine="426"/>
        <w:sectPr w:rsidR="00195159" w:rsidSect="00195159">
          <w:pgSz w:w="16840" w:h="11907" w:orient="landscape"/>
          <w:pgMar w:top="1134" w:right="567" w:bottom="567" w:left="567" w:header="720" w:footer="720" w:gutter="0"/>
          <w:cols w:space="720"/>
          <w:noEndnote/>
          <w:docGrid w:linePitch="360"/>
        </w:sectPr>
      </w:pPr>
    </w:p>
    <w:p w:rsidR="00D067C0" w:rsidRDefault="000D124E" w:rsidP="00D067C0">
      <w:pPr>
        <w:widowControl w:val="0"/>
        <w:autoSpaceDE w:val="0"/>
        <w:autoSpaceDN w:val="0"/>
        <w:adjustRightInd w:val="0"/>
        <w:jc w:val="right"/>
        <w:outlineLvl w:val="2"/>
        <w:rPr>
          <w:szCs w:val="20"/>
        </w:rPr>
      </w:pPr>
      <w:r>
        <w:lastRenderedPageBreak/>
        <w:t>Приложение 2</w:t>
      </w:r>
    </w:p>
    <w:p w:rsidR="00D067C0" w:rsidRDefault="00D067C0" w:rsidP="00D067C0">
      <w:pPr>
        <w:widowControl w:val="0"/>
        <w:autoSpaceDE w:val="0"/>
        <w:autoSpaceDN w:val="0"/>
        <w:adjustRightInd w:val="0"/>
      </w:pPr>
    </w:p>
    <w:p w:rsidR="00D067C0" w:rsidRDefault="000D124E" w:rsidP="00D067C0">
      <w:pPr>
        <w:jc w:val="center"/>
        <w:rPr>
          <w:b/>
          <w:bCs/>
        </w:rPr>
      </w:pPr>
      <w:r>
        <w:rPr>
          <w:b/>
          <w:bCs/>
        </w:rPr>
        <w:t xml:space="preserve">РЕСУРСНОЕ </w:t>
      </w:r>
      <w:r w:rsidR="00D067C0">
        <w:rPr>
          <w:b/>
          <w:bCs/>
        </w:rPr>
        <w:t>ОБЕСПЕЧЕНИЕ РЕАЛИЗАЦИИ ПРОГРАММЫ</w:t>
      </w:r>
    </w:p>
    <w:p w:rsidR="00D067C0" w:rsidRDefault="00D067C0" w:rsidP="00D067C0">
      <w:pPr>
        <w:jc w:val="center"/>
        <w:rPr>
          <w:b/>
          <w:bCs/>
        </w:rPr>
      </w:pPr>
      <w:r>
        <w:rPr>
          <w:b/>
          <w:bCs/>
        </w:rPr>
        <w:t>«</w:t>
      </w:r>
      <w:r w:rsidRPr="00D067C0">
        <w:rPr>
          <w:b/>
          <w:bCs/>
        </w:rPr>
        <w:t xml:space="preserve">Берегоукрепление на р. Бирюса </w:t>
      </w:r>
      <w:r w:rsidR="008F60C1" w:rsidRPr="008F60C1">
        <w:rPr>
          <w:b/>
        </w:rPr>
        <w:t>Тальского</w:t>
      </w:r>
      <w:r w:rsidR="008F60C1">
        <w:t xml:space="preserve"> </w:t>
      </w:r>
      <w:r w:rsidRPr="00D067C0">
        <w:rPr>
          <w:b/>
          <w:bCs/>
        </w:rPr>
        <w:t>муниципального образования Тайшетского ра</w:t>
      </w:r>
      <w:r w:rsidR="000D124E">
        <w:rPr>
          <w:b/>
          <w:bCs/>
        </w:rPr>
        <w:t>йона Иркутской области на 2019-2023 годы</w:t>
      </w:r>
      <w:r>
        <w:rPr>
          <w:b/>
          <w:bCs/>
        </w:rPr>
        <w:t>»</w:t>
      </w:r>
    </w:p>
    <w:p w:rsidR="00730E3A" w:rsidRDefault="00730E3A" w:rsidP="00D067C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1800"/>
        <w:gridCol w:w="1200"/>
        <w:gridCol w:w="1200"/>
        <w:gridCol w:w="2040"/>
      </w:tblGrid>
      <w:tr w:rsidR="00D067C0" w:rsidTr="00D067C0">
        <w:trPr>
          <w:trHeight w:val="4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D067C0">
            <w:pPr>
              <w:pStyle w:val="ConsPlusCell"/>
              <w:jc w:val="center"/>
            </w:pPr>
            <w:r>
              <w:t>Ответственный исполнитель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>
            <w:pPr>
              <w:pStyle w:val="ConsPlusCell"/>
            </w:pPr>
            <w:r>
              <w:t xml:space="preserve">Источник финансирования </w:t>
            </w:r>
            <w:r w:rsidR="008F60C1"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0D124E">
            <w:pPr>
              <w:pStyle w:val="ConsPlusCell"/>
              <w:jc w:val="center"/>
            </w:pPr>
            <w:r>
              <w:t>Объем финансирования, тыс. руб.</w:t>
            </w:r>
          </w:p>
        </w:tc>
      </w:tr>
      <w:tr w:rsidR="00D067C0" w:rsidTr="00D067C0">
        <w:trPr>
          <w:trHeight w:val="4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0D124E" w:rsidP="000D124E">
            <w:pPr>
              <w:pStyle w:val="ConsPlusCell"/>
              <w:jc w:val="center"/>
            </w:pPr>
            <w:r>
              <w:t xml:space="preserve">за весь период реализации </w:t>
            </w:r>
            <w:r w:rsidR="00D067C0">
              <w:t>му</w:t>
            </w:r>
            <w:r>
              <w:t xml:space="preserve">ниципальной </w:t>
            </w:r>
            <w:r w:rsidR="00D067C0">
              <w:t>программы</w:t>
            </w:r>
          </w:p>
        </w:tc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0D124E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D067C0" w:rsidTr="00D067C0">
        <w:trPr>
          <w:trHeight w:val="6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 w:rsidP="000D124E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730E3A" w:rsidP="000D124E">
            <w:pPr>
              <w:pStyle w:val="ConsPlusCell"/>
              <w:jc w:val="center"/>
            </w:pPr>
            <w:r>
              <w:t>2019</w:t>
            </w:r>
            <w:r w:rsidR="00D067C0">
              <w:t xml:space="preserve"> г</w:t>
            </w:r>
            <w:r w:rsidR="000D124E">
              <w:t>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730E3A" w:rsidP="000D124E">
            <w:pPr>
              <w:pStyle w:val="ConsPlusCell"/>
              <w:jc w:val="center"/>
            </w:pPr>
            <w:r>
              <w:t>2020</w:t>
            </w:r>
            <w:r w:rsidR="00D067C0">
              <w:t xml:space="preserve"> год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E" w:rsidRDefault="000D124E" w:rsidP="000D124E">
            <w:pPr>
              <w:pStyle w:val="ConsPlusCell"/>
              <w:jc w:val="center"/>
            </w:pPr>
            <w:r>
              <w:t xml:space="preserve">последующие </w:t>
            </w:r>
          </w:p>
          <w:p w:rsidR="00D067C0" w:rsidRDefault="00D067C0" w:rsidP="000D124E">
            <w:pPr>
              <w:pStyle w:val="ConsPlusCell"/>
              <w:jc w:val="center"/>
            </w:pPr>
            <w:r>
              <w:t>годы</w:t>
            </w:r>
          </w:p>
        </w:tc>
      </w:tr>
      <w:tr w:rsidR="00D067C0" w:rsidTr="00D067C0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0D124E" w:rsidP="000D124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0D124E" w:rsidP="000D124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0D124E" w:rsidP="000D124E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0D124E" w:rsidP="000D124E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0D124E" w:rsidP="000D124E">
            <w:pPr>
              <w:pStyle w:val="ConsPlusCell"/>
              <w:jc w:val="center"/>
            </w:pPr>
            <w:r>
              <w:t>6</w:t>
            </w:r>
          </w:p>
        </w:tc>
      </w:tr>
      <w:tr w:rsidR="00D067C0" w:rsidTr="00D067C0"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1D131A">
            <w:pPr>
              <w:pStyle w:val="ConsPlusCell"/>
            </w:pPr>
            <w:r>
              <w:t xml:space="preserve">Глава </w:t>
            </w:r>
            <w:r w:rsidR="008F60C1">
              <w:t xml:space="preserve"> Тальского </w:t>
            </w:r>
            <w:r>
              <w:t xml:space="preserve">муниципального образования, </w:t>
            </w:r>
            <w:r w:rsidR="008F60C1">
              <w:t>консультант</w:t>
            </w:r>
          </w:p>
          <w:p w:rsidR="001D131A" w:rsidRDefault="001D131A">
            <w:pPr>
              <w:pStyle w:val="ConsPlusCell"/>
            </w:pPr>
          </w:p>
          <w:p w:rsidR="001D131A" w:rsidRDefault="001D131A">
            <w:pPr>
              <w:pStyle w:val="ConsPlusCell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A" w:rsidRDefault="00D067C0" w:rsidP="000D124E">
            <w:pPr>
              <w:pStyle w:val="ConsPlusCell"/>
              <w:jc w:val="center"/>
            </w:pPr>
            <w:r>
              <w:t>Всего, в том числе:</w:t>
            </w:r>
          </w:p>
          <w:p w:rsidR="00D067C0" w:rsidRDefault="00D067C0" w:rsidP="000D124E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8F60C1" w:rsidP="000D124E">
            <w:pPr>
              <w:pStyle w:val="ConsPlusCell"/>
              <w:jc w:val="center"/>
            </w:pPr>
            <w:r>
              <w:t>4700,0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730E3A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8F60C1" w:rsidP="000D124E">
            <w:pPr>
              <w:pStyle w:val="ConsPlusCell"/>
              <w:jc w:val="center"/>
            </w:pPr>
            <w:r>
              <w:t>4700,0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</w:tr>
      <w:tr w:rsidR="00D067C0" w:rsidTr="00D067C0"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0D124E">
            <w:pPr>
              <w:pStyle w:val="ConsPlusCell"/>
              <w:jc w:val="center"/>
            </w:pPr>
            <w:r>
              <w:t>Федеральный бюджет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D067C0" w:rsidP="000D124E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730E3A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730E3A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</w:tr>
      <w:tr w:rsidR="00D067C0" w:rsidTr="00D067C0"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0D124E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8F60C1" w:rsidP="000D124E">
            <w:pPr>
              <w:pStyle w:val="ConsPlusCell"/>
              <w:jc w:val="center"/>
            </w:pPr>
            <w:r>
              <w:t>4695,3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730E3A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8F60C1" w:rsidP="000D124E">
            <w:pPr>
              <w:pStyle w:val="ConsPlusCell"/>
              <w:jc w:val="center"/>
            </w:pPr>
            <w:r>
              <w:t>4695,3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</w:tr>
      <w:tr w:rsidR="00D067C0" w:rsidTr="00D067C0"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0D124E">
            <w:pPr>
              <w:pStyle w:val="ConsPlusCell"/>
              <w:jc w:val="center"/>
            </w:pPr>
            <w:r>
              <w:t>Районный бюджет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D067C0" w:rsidP="000D124E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730E3A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</w:tr>
      <w:tr w:rsidR="00730E3A" w:rsidTr="00730E3A"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C0" w:rsidRDefault="00D067C0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0" w:rsidRDefault="00D067C0" w:rsidP="000D124E">
            <w:pPr>
              <w:pStyle w:val="ConsPlusCell"/>
              <w:jc w:val="center"/>
            </w:pPr>
            <w:r>
              <w:t>Внебюджетные источники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D067C0" w:rsidP="000D124E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730E3A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0" w:rsidRDefault="000D124E" w:rsidP="000D124E">
            <w:pPr>
              <w:pStyle w:val="ConsPlusCell"/>
              <w:jc w:val="center"/>
            </w:pPr>
            <w:r>
              <w:t>0</w:t>
            </w:r>
          </w:p>
        </w:tc>
      </w:tr>
      <w:tr w:rsidR="00730E3A" w:rsidTr="00730E3A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730E3A" w:rsidP="000D124E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2867C5" w:rsidRDefault="008F60C1" w:rsidP="000D124E">
            <w:pPr>
              <w:jc w:val="center"/>
            </w:pPr>
            <w: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2867C5" w:rsidRDefault="00730E3A" w:rsidP="000D124E">
            <w:pPr>
              <w:jc w:val="center"/>
            </w:pPr>
            <w:r w:rsidRPr="002867C5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2867C5" w:rsidRDefault="008F60C1" w:rsidP="000D124E">
            <w:pPr>
              <w:jc w:val="center"/>
            </w:pPr>
            <w:r>
              <w:t>4,7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0D124E" w:rsidP="000D124E">
            <w:pPr>
              <w:jc w:val="center"/>
            </w:pPr>
            <w:r>
              <w:t>0</w:t>
            </w:r>
          </w:p>
        </w:tc>
      </w:tr>
    </w:tbl>
    <w:p w:rsidR="0069207F" w:rsidRPr="003E38A8" w:rsidRDefault="0069207F" w:rsidP="0069207F">
      <w:pPr>
        <w:tabs>
          <w:tab w:val="left" w:pos="1287"/>
        </w:tabs>
        <w:ind w:firstLine="426"/>
      </w:pPr>
    </w:p>
    <w:sectPr w:rsidR="0069207F" w:rsidRPr="003E38A8" w:rsidSect="00D067C0">
      <w:pgSz w:w="16840" w:h="11907" w:orient="landscape"/>
      <w:pgMar w:top="1134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AF" w:rsidRDefault="00001EAF">
      <w:r>
        <w:separator/>
      </w:r>
    </w:p>
  </w:endnote>
  <w:endnote w:type="continuationSeparator" w:id="0">
    <w:p w:rsidR="00001EAF" w:rsidRDefault="000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5A" w:rsidRDefault="007B3B75" w:rsidP="001A32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09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95A" w:rsidRDefault="002D095A" w:rsidP="003733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5A" w:rsidRDefault="007B3B75" w:rsidP="001A32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09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7F1">
      <w:rPr>
        <w:rStyle w:val="a6"/>
        <w:noProof/>
      </w:rPr>
      <w:t>5</w:t>
    </w:r>
    <w:r>
      <w:rPr>
        <w:rStyle w:val="a6"/>
      </w:rPr>
      <w:fldChar w:fldCharType="end"/>
    </w:r>
  </w:p>
  <w:p w:rsidR="002D095A" w:rsidRDefault="002D095A" w:rsidP="003733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AF" w:rsidRDefault="00001EAF">
      <w:r>
        <w:separator/>
      </w:r>
    </w:p>
  </w:footnote>
  <w:footnote w:type="continuationSeparator" w:id="0">
    <w:p w:rsidR="00001EAF" w:rsidRDefault="000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D77"/>
    <w:multiLevelType w:val="hybridMultilevel"/>
    <w:tmpl w:val="01C43C0A"/>
    <w:lvl w:ilvl="0" w:tplc="9F420E68">
      <w:start w:val="1"/>
      <w:numFmt w:val="decimal"/>
      <w:lvlText w:val="%1."/>
      <w:lvlJc w:val="left"/>
      <w:pPr>
        <w:tabs>
          <w:tab w:val="num" w:pos="435"/>
        </w:tabs>
        <w:ind w:left="170" w:hanging="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091ECF"/>
    <w:multiLevelType w:val="hybridMultilevel"/>
    <w:tmpl w:val="DDBC0690"/>
    <w:lvl w:ilvl="0" w:tplc="A88C85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77952"/>
    <w:multiLevelType w:val="hybridMultilevel"/>
    <w:tmpl w:val="32BA7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332112"/>
    <w:multiLevelType w:val="hybridMultilevel"/>
    <w:tmpl w:val="EBB2C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DE096A"/>
    <w:multiLevelType w:val="hybridMultilevel"/>
    <w:tmpl w:val="8000E7A4"/>
    <w:lvl w:ilvl="0" w:tplc="B98486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20F02"/>
    <w:multiLevelType w:val="hybridMultilevel"/>
    <w:tmpl w:val="DCE03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535C0"/>
    <w:multiLevelType w:val="hybridMultilevel"/>
    <w:tmpl w:val="0C706D6A"/>
    <w:lvl w:ilvl="0" w:tplc="1FFC58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CE764E"/>
    <w:multiLevelType w:val="hybridMultilevel"/>
    <w:tmpl w:val="E592B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4A244B"/>
    <w:multiLevelType w:val="hybridMultilevel"/>
    <w:tmpl w:val="21C02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DD"/>
    <w:rsid w:val="00001EAF"/>
    <w:rsid w:val="000031FD"/>
    <w:rsid w:val="000033CF"/>
    <w:rsid w:val="00003889"/>
    <w:rsid w:val="00003C1D"/>
    <w:rsid w:val="00004227"/>
    <w:rsid w:val="00004742"/>
    <w:rsid w:val="00004D3E"/>
    <w:rsid w:val="00004D64"/>
    <w:rsid w:val="000066EE"/>
    <w:rsid w:val="000067B5"/>
    <w:rsid w:val="000068ED"/>
    <w:rsid w:val="00011813"/>
    <w:rsid w:val="0001190F"/>
    <w:rsid w:val="00013064"/>
    <w:rsid w:val="000135C3"/>
    <w:rsid w:val="00013743"/>
    <w:rsid w:val="00014911"/>
    <w:rsid w:val="000149EC"/>
    <w:rsid w:val="00014AE7"/>
    <w:rsid w:val="00014BCE"/>
    <w:rsid w:val="00015275"/>
    <w:rsid w:val="0001540B"/>
    <w:rsid w:val="0001638E"/>
    <w:rsid w:val="00016919"/>
    <w:rsid w:val="00016980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1DA"/>
    <w:rsid w:val="00024C1F"/>
    <w:rsid w:val="00024E0B"/>
    <w:rsid w:val="00024F30"/>
    <w:rsid w:val="00025FE0"/>
    <w:rsid w:val="00027E0C"/>
    <w:rsid w:val="0003025D"/>
    <w:rsid w:val="000308AB"/>
    <w:rsid w:val="00030E13"/>
    <w:rsid w:val="00032889"/>
    <w:rsid w:val="0003292D"/>
    <w:rsid w:val="00033221"/>
    <w:rsid w:val="00033C61"/>
    <w:rsid w:val="000343D7"/>
    <w:rsid w:val="00034AA7"/>
    <w:rsid w:val="00034D48"/>
    <w:rsid w:val="000355E2"/>
    <w:rsid w:val="00035747"/>
    <w:rsid w:val="00036175"/>
    <w:rsid w:val="00036E41"/>
    <w:rsid w:val="00037279"/>
    <w:rsid w:val="00040210"/>
    <w:rsid w:val="00041C5B"/>
    <w:rsid w:val="000425D7"/>
    <w:rsid w:val="00044549"/>
    <w:rsid w:val="00046655"/>
    <w:rsid w:val="000472D5"/>
    <w:rsid w:val="000473EE"/>
    <w:rsid w:val="0005065D"/>
    <w:rsid w:val="00050676"/>
    <w:rsid w:val="00050796"/>
    <w:rsid w:val="00051158"/>
    <w:rsid w:val="0005143C"/>
    <w:rsid w:val="00051981"/>
    <w:rsid w:val="0005273D"/>
    <w:rsid w:val="00052AE8"/>
    <w:rsid w:val="00052BCB"/>
    <w:rsid w:val="00052D95"/>
    <w:rsid w:val="00053028"/>
    <w:rsid w:val="000531E8"/>
    <w:rsid w:val="000545F5"/>
    <w:rsid w:val="00054934"/>
    <w:rsid w:val="00055675"/>
    <w:rsid w:val="00057669"/>
    <w:rsid w:val="00060872"/>
    <w:rsid w:val="00060F22"/>
    <w:rsid w:val="000625F0"/>
    <w:rsid w:val="00062ADC"/>
    <w:rsid w:val="0006372E"/>
    <w:rsid w:val="00063A27"/>
    <w:rsid w:val="00063B71"/>
    <w:rsid w:val="0006415B"/>
    <w:rsid w:val="000641AC"/>
    <w:rsid w:val="00064ABF"/>
    <w:rsid w:val="00065F9A"/>
    <w:rsid w:val="00066C55"/>
    <w:rsid w:val="00066F3A"/>
    <w:rsid w:val="000674C6"/>
    <w:rsid w:val="00070541"/>
    <w:rsid w:val="00070D0E"/>
    <w:rsid w:val="000718AC"/>
    <w:rsid w:val="0007261A"/>
    <w:rsid w:val="0007297A"/>
    <w:rsid w:val="00073852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700"/>
    <w:rsid w:val="00082ECA"/>
    <w:rsid w:val="000837F1"/>
    <w:rsid w:val="00084132"/>
    <w:rsid w:val="00084C49"/>
    <w:rsid w:val="0008589C"/>
    <w:rsid w:val="00086009"/>
    <w:rsid w:val="000865A1"/>
    <w:rsid w:val="00086DD5"/>
    <w:rsid w:val="00086E2A"/>
    <w:rsid w:val="000903F4"/>
    <w:rsid w:val="00091149"/>
    <w:rsid w:val="0009179F"/>
    <w:rsid w:val="000926FE"/>
    <w:rsid w:val="000932D0"/>
    <w:rsid w:val="00093899"/>
    <w:rsid w:val="000951B9"/>
    <w:rsid w:val="00096A2C"/>
    <w:rsid w:val="00096DED"/>
    <w:rsid w:val="00097B20"/>
    <w:rsid w:val="000A0966"/>
    <w:rsid w:val="000A1373"/>
    <w:rsid w:val="000A1C64"/>
    <w:rsid w:val="000A2D8F"/>
    <w:rsid w:val="000A3347"/>
    <w:rsid w:val="000A3350"/>
    <w:rsid w:val="000A4CC9"/>
    <w:rsid w:val="000A4DFA"/>
    <w:rsid w:val="000A4E20"/>
    <w:rsid w:val="000A50C3"/>
    <w:rsid w:val="000A5393"/>
    <w:rsid w:val="000A6180"/>
    <w:rsid w:val="000A6185"/>
    <w:rsid w:val="000A679C"/>
    <w:rsid w:val="000A6B0E"/>
    <w:rsid w:val="000A71FA"/>
    <w:rsid w:val="000B00CB"/>
    <w:rsid w:val="000B06AB"/>
    <w:rsid w:val="000B071E"/>
    <w:rsid w:val="000B181A"/>
    <w:rsid w:val="000B335D"/>
    <w:rsid w:val="000B3532"/>
    <w:rsid w:val="000B41D2"/>
    <w:rsid w:val="000B41F4"/>
    <w:rsid w:val="000B4A11"/>
    <w:rsid w:val="000B571E"/>
    <w:rsid w:val="000B7DA2"/>
    <w:rsid w:val="000B7E56"/>
    <w:rsid w:val="000C00E7"/>
    <w:rsid w:val="000C164F"/>
    <w:rsid w:val="000C2FB7"/>
    <w:rsid w:val="000C32E5"/>
    <w:rsid w:val="000C3ABE"/>
    <w:rsid w:val="000C4613"/>
    <w:rsid w:val="000C5100"/>
    <w:rsid w:val="000C5503"/>
    <w:rsid w:val="000C568F"/>
    <w:rsid w:val="000C673B"/>
    <w:rsid w:val="000D0973"/>
    <w:rsid w:val="000D113A"/>
    <w:rsid w:val="000D124E"/>
    <w:rsid w:val="000D1E57"/>
    <w:rsid w:val="000D20FB"/>
    <w:rsid w:val="000D3196"/>
    <w:rsid w:val="000D3556"/>
    <w:rsid w:val="000D379B"/>
    <w:rsid w:val="000D4405"/>
    <w:rsid w:val="000D448B"/>
    <w:rsid w:val="000D7D56"/>
    <w:rsid w:val="000E0297"/>
    <w:rsid w:val="000E2A0E"/>
    <w:rsid w:val="000E2B37"/>
    <w:rsid w:val="000E2C6D"/>
    <w:rsid w:val="000E2CB1"/>
    <w:rsid w:val="000E5781"/>
    <w:rsid w:val="000E5CEA"/>
    <w:rsid w:val="000E6712"/>
    <w:rsid w:val="000E7950"/>
    <w:rsid w:val="000F0929"/>
    <w:rsid w:val="000F19DC"/>
    <w:rsid w:val="000F228E"/>
    <w:rsid w:val="000F2E67"/>
    <w:rsid w:val="000F3308"/>
    <w:rsid w:val="000F39A0"/>
    <w:rsid w:val="000F43E5"/>
    <w:rsid w:val="000F5F75"/>
    <w:rsid w:val="000F5F88"/>
    <w:rsid w:val="000F7C93"/>
    <w:rsid w:val="000F7D4D"/>
    <w:rsid w:val="0010009A"/>
    <w:rsid w:val="00100CB4"/>
    <w:rsid w:val="00102DEB"/>
    <w:rsid w:val="00104B1C"/>
    <w:rsid w:val="001064C5"/>
    <w:rsid w:val="00106B44"/>
    <w:rsid w:val="00107672"/>
    <w:rsid w:val="00107861"/>
    <w:rsid w:val="00110C0C"/>
    <w:rsid w:val="001113EC"/>
    <w:rsid w:val="0011161A"/>
    <w:rsid w:val="0011165A"/>
    <w:rsid w:val="001117BC"/>
    <w:rsid w:val="001117FE"/>
    <w:rsid w:val="00111EDA"/>
    <w:rsid w:val="0011244F"/>
    <w:rsid w:val="00112E36"/>
    <w:rsid w:val="001131FA"/>
    <w:rsid w:val="0011393A"/>
    <w:rsid w:val="0011485F"/>
    <w:rsid w:val="00114E13"/>
    <w:rsid w:val="0011509C"/>
    <w:rsid w:val="0011562F"/>
    <w:rsid w:val="0012049F"/>
    <w:rsid w:val="00120EBB"/>
    <w:rsid w:val="001217E9"/>
    <w:rsid w:val="00123B2F"/>
    <w:rsid w:val="00123D47"/>
    <w:rsid w:val="00124A09"/>
    <w:rsid w:val="00125C92"/>
    <w:rsid w:val="00125EEE"/>
    <w:rsid w:val="001262F5"/>
    <w:rsid w:val="0012785E"/>
    <w:rsid w:val="00127945"/>
    <w:rsid w:val="00130590"/>
    <w:rsid w:val="001309F1"/>
    <w:rsid w:val="00131A14"/>
    <w:rsid w:val="00131B37"/>
    <w:rsid w:val="00131DE0"/>
    <w:rsid w:val="0013244A"/>
    <w:rsid w:val="001344D0"/>
    <w:rsid w:val="0013589C"/>
    <w:rsid w:val="00135F09"/>
    <w:rsid w:val="001375E3"/>
    <w:rsid w:val="00137826"/>
    <w:rsid w:val="00137A07"/>
    <w:rsid w:val="00140598"/>
    <w:rsid w:val="0014255D"/>
    <w:rsid w:val="001428D7"/>
    <w:rsid w:val="00143E61"/>
    <w:rsid w:val="00144450"/>
    <w:rsid w:val="001445F0"/>
    <w:rsid w:val="00144819"/>
    <w:rsid w:val="00144CBF"/>
    <w:rsid w:val="0014556D"/>
    <w:rsid w:val="00145946"/>
    <w:rsid w:val="00145C91"/>
    <w:rsid w:val="001468D6"/>
    <w:rsid w:val="00147863"/>
    <w:rsid w:val="00147BEE"/>
    <w:rsid w:val="00147FE1"/>
    <w:rsid w:val="0015063E"/>
    <w:rsid w:val="00151216"/>
    <w:rsid w:val="001526C1"/>
    <w:rsid w:val="00152D4F"/>
    <w:rsid w:val="00152DDE"/>
    <w:rsid w:val="0015382C"/>
    <w:rsid w:val="00153B61"/>
    <w:rsid w:val="00153F57"/>
    <w:rsid w:val="0015417F"/>
    <w:rsid w:val="0015470C"/>
    <w:rsid w:val="0015645A"/>
    <w:rsid w:val="00156B97"/>
    <w:rsid w:val="00156C74"/>
    <w:rsid w:val="001578FA"/>
    <w:rsid w:val="001607B1"/>
    <w:rsid w:val="00160A1B"/>
    <w:rsid w:val="00160FCC"/>
    <w:rsid w:val="00161A81"/>
    <w:rsid w:val="00163215"/>
    <w:rsid w:val="0016331D"/>
    <w:rsid w:val="001634F8"/>
    <w:rsid w:val="00163C6C"/>
    <w:rsid w:val="0016463A"/>
    <w:rsid w:val="00164882"/>
    <w:rsid w:val="00164D97"/>
    <w:rsid w:val="00165C54"/>
    <w:rsid w:val="001662D1"/>
    <w:rsid w:val="00166449"/>
    <w:rsid w:val="00166EB8"/>
    <w:rsid w:val="001708C1"/>
    <w:rsid w:val="001716D3"/>
    <w:rsid w:val="00171775"/>
    <w:rsid w:val="00171881"/>
    <w:rsid w:val="001719CB"/>
    <w:rsid w:val="0017254A"/>
    <w:rsid w:val="0017280B"/>
    <w:rsid w:val="00173317"/>
    <w:rsid w:val="00174181"/>
    <w:rsid w:val="0017456F"/>
    <w:rsid w:val="001745BF"/>
    <w:rsid w:val="00175087"/>
    <w:rsid w:val="00175D65"/>
    <w:rsid w:val="00175FED"/>
    <w:rsid w:val="001761C9"/>
    <w:rsid w:val="00176545"/>
    <w:rsid w:val="00176BD7"/>
    <w:rsid w:val="00177B0A"/>
    <w:rsid w:val="0018047A"/>
    <w:rsid w:val="00181D77"/>
    <w:rsid w:val="00182BF4"/>
    <w:rsid w:val="00183543"/>
    <w:rsid w:val="001836B6"/>
    <w:rsid w:val="00183FAD"/>
    <w:rsid w:val="0018469D"/>
    <w:rsid w:val="001869AE"/>
    <w:rsid w:val="00186B83"/>
    <w:rsid w:val="00187283"/>
    <w:rsid w:val="00187C6F"/>
    <w:rsid w:val="00191AF1"/>
    <w:rsid w:val="00192DC1"/>
    <w:rsid w:val="001935B8"/>
    <w:rsid w:val="00194002"/>
    <w:rsid w:val="0019458A"/>
    <w:rsid w:val="00194598"/>
    <w:rsid w:val="00195159"/>
    <w:rsid w:val="0019518A"/>
    <w:rsid w:val="00196B78"/>
    <w:rsid w:val="001A0412"/>
    <w:rsid w:val="001A06CA"/>
    <w:rsid w:val="001A08A9"/>
    <w:rsid w:val="001A0A3D"/>
    <w:rsid w:val="001A1477"/>
    <w:rsid w:val="001A1BF3"/>
    <w:rsid w:val="001A1F75"/>
    <w:rsid w:val="001A32C9"/>
    <w:rsid w:val="001A3FD3"/>
    <w:rsid w:val="001A4500"/>
    <w:rsid w:val="001A45D0"/>
    <w:rsid w:val="001A5D14"/>
    <w:rsid w:val="001A71DA"/>
    <w:rsid w:val="001A760A"/>
    <w:rsid w:val="001A7C40"/>
    <w:rsid w:val="001A7EFB"/>
    <w:rsid w:val="001B0863"/>
    <w:rsid w:val="001B0AD3"/>
    <w:rsid w:val="001B18DE"/>
    <w:rsid w:val="001B33B8"/>
    <w:rsid w:val="001B38C7"/>
    <w:rsid w:val="001B40E4"/>
    <w:rsid w:val="001B4397"/>
    <w:rsid w:val="001B4942"/>
    <w:rsid w:val="001B5085"/>
    <w:rsid w:val="001B61C4"/>
    <w:rsid w:val="001B6528"/>
    <w:rsid w:val="001B6E86"/>
    <w:rsid w:val="001B734F"/>
    <w:rsid w:val="001B7CA5"/>
    <w:rsid w:val="001C07E2"/>
    <w:rsid w:val="001C16A6"/>
    <w:rsid w:val="001C331E"/>
    <w:rsid w:val="001C3D64"/>
    <w:rsid w:val="001C47A9"/>
    <w:rsid w:val="001C47B3"/>
    <w:rsid w:val="001C49A1"/>
    <w:rsid w:val="001C5367"/>
    <w:rsid w:val="001C61C5"/>
    <w:rsid w:val="001C728E"/>
    <w:rsid w:val="001C787B"/>
    <w:rsid w:val="001D131A"/>
    <w:rsid w:val="001D1606"/>
    <w:rsid w:val="001D2EE3"/>
    <w:rsid w:val="001D36DE"/>
    <w:rsid w:val="001D39FC"/>
    <w:rsid w:val="001D41C0"/>
    <w:rsid w:val="001D4A60"/>
    <w:rsid w:val="001D4BD7"/>
    <w:rsid w:val="001D610E"/>
    <w:rsid w:val="001D6990"/>
    <w:rsid w:val="001D7051"/>
    <w:rsid w:val="001E119F"/>
    <w:rsid w:val="001E20BC"/>
    <w:rsid w:val="001E2A4F"/>
    <w:rsid w:val="001E2C9F"/>
    <w:rsid w:val="001E31A8"/>
    <w:rsid w:val="001E3E10"/>
    <w:rsid w:val="001E518E"/>
    <w:rsid w:val="001E54D7"/>
    <w:rsid w:val="001E5869"/>
    <w:rsid w:val="001E731C"/>
    <w:rsid w:val="001E7513"/>
    <w:rsid w:val="001F1744"/>
    <w:rsid w:val="001F248E"/>
    <w:rsid w:val="001F4089"/>
    <w:rsid w:val="001F47D7"/>
    <w:rsid w:val="001F4C0F"/>
    <w:rsid w:val="001F4C62"/>
    <w:rsid w:val="001F5AD7"/>
    <w:rsid w:val="001F5E69"/>
    <w:rsid w:val="00200025"/>
    <w:rsid w:val="0020104B"/>
    <w:rsid w:val="0020106B"/>
    <w:rsid w:val="00201327"/>
    <w:rsid w:val="002020D4"/>
    <w:rsid w:val="00202EE9"/>
    <w:rsid w:val="00203295"/>
    <w:rsid w:val="00203421"/>
    <w:rsid w:val="002037AB"/>
    <w:rsid w:val="00204E05"/>
    <w:rsid w:val="00204E84"/>
    <w:rsid w:val="002050DD"/>
    <w:rsid w:val="0020580C"/>
    <w:rsid w:val="00205F86"/>
    <w:rsid w:val="002063CB"/>
    <w:rsid w:val="002071C1"/>
    <w:rsid w:val="00207495"/>
    <w:rsid w:val="00207EEB"/>
    <w:rsid w:val="002102ED"/>
    <w:rsid w:val="00210362"/>
    <w:rsid w:val="002104D1"/>
    <w:rsid w:val="00210AE3"/>
    <w:rsid w:val="00210B08"/>
    <w:rsid w:val="00211758"/>
    <w:rsid w:val="00212A1B"/>
    <w:rsid w:val="00213382"/>
    <w:rsid w:val="00214DB7"/>
    <w:rsid w:val="00214DD8"/>
    <w:rsid w:val="0021591E"/>
    <w:rsid w:val="00215C17"/>
    <w:rsid w:val="00215C30"/>
    <w:rsid w:val="00216336"/>
    <w:rsid w:val="00216847"/>
    <w:rsid w:val="00216E2F"/>
    <w:rsid w:val="0021737E"/>
    <w:rsid w:val="00217D5B"/>
    <w:rsid w:val="00217E11"/>
    <w:rsid w:val="0022077C"/>
    <w:rsid w:val="00221183"/>
    <w:rsid w:val="0022379E"/>
    <w:rsid w:val="00227032"/>
    <w:rsid w:val="002272FC"/>
    <w:rsid w:val="002278E5"/>
    <w:rsid w:val="00230A2F"/>
    <w:rsid w:val="00231196"/>
    <w:rsid w:val="00233953"/>
    <w:rsid w:val="00233D76"/>
    <w:rsid w:val="002345AC"/>
    <w:rsid w:val="002346D6"/>
    <w:rsid w:val="002347A9"/>
    <w:rsid w:val="002354A7"/>
    <w:rsid w:val="00235D25"/>
    <w:rsid w:val="0023662B"/>
    <w:rsid w:val="00237737"/>
    <w:rsid w:val="00237E69"/>
    <w:rsid w:val="002404D0"/>
    <w:rsid w:val="00240867"/>
    <w:rsid w:val="00240A18"/>
    <w:rsid w:val="00241527"/>
    <w:rsid w:val="00241660"/>
    <w:rsid w:val="0024197B"/>
    <w:rsid w:val="002426E0"/>
    <w:rsid w:val="00243050"/>
    <w:rsid w:val="0024381E"/>
    <w:rsid w:val="00243DEB"/>
    <w:rsid w:val="00243F42"/>
    <w:rsid w:val="00244A24"/>
    <w:rsid w:val="002451A4"/>
    <w:rsid w:val="002469ED"/>
    <w:rsid w:val="00246B94"/>
    <w:rsid w:val="0025024C"/>
    <w:rsid w:val="002506E9"/>
    <w:rsid w:val="00251987"/>
    <w:rsid w:val="00251AC2"/>
    <w:rsid w:val="00252178"/>
    <w:rsid w:val="00252679"/>
    <w:rsid w:val="00252961"/>
    <w:rsid w:val="00252E55"/>
    <w:rsid w:val="002538EF"/>
    <w:rsid w:val="00254B79"/>
    <w:rsid w:val="00254D30"/>
    <w:rsid w:val="0025587F"/>
    <w:rsid w:val="002567DF"/>
    <w:rsid w:val="00256BEF"/>
    <w:rsid w:val="00256FCE"/>
    <w:rsid w:val="00260229"/>
    <w:rsid w:val="002608F5"/>
    <w:rsid w:val="0026201C"/>
    <w:rsid w:val="00262251"/>
    <w:rsid w:val="00262E74"/>
    <w:rsid w:val="00263A6B"/>
    <w:rsid w:val="00263E15"/>
    <w:rsid w:val="00263F4A"/>
    <w:rsid w:val="002641E6"/>
    <w:rsid w:val="002649AB"/>
    <w:rsid w:val="00264E0B"/>
    <w:rsid w:val="002653CA"/>
    <w:rsid w:val="002664F0"/>
    <w:rsid w:val="00266721"/>
    <w:rsid w:val="002667D8"/>
    <w:rsid w:val="002667E2"/>
    <w:rsid w:val="00266BCC"/>
    <w:rsid w:val="00267444"/>
    <w:rsid w:val="002707C4"/>
    <w:rsid w:val="00270854"/>
    <w:rsid w:val="0027155F"/>
    <w:rsid w:val="00271E42"/>
    <w:rsid w:val="00271E50"/>
    <w:rsid w:val="002726C5"/>
    <w:rsid w:val="002728D1"/>
    <w:rsid w:val="00272EE4"/>
    <w:rsid w:val="00273B76"/>
    <w:rsid w:val="00273C86"/>
    <w:rsid w:val="00273E81"/>
    <w:rsid w:val="002746C7"/>
    <w:rsid w:val="002746FB"/>
    <w:rsid w:val="00275186"/>
    <w:rsid w:val="0027655C"/>
    <w:rsid w:val="00277540"/>
    <w:rsid w:val="002808BF"/>
    <w:rsid w:val="00280A36"/>
    <w:rsid w:val="00280D77"/>
    <w:rsid w:val="00281EC4"/>
    <w:rsid w:val="00281FC6"/>
    <w:rsid w:val="002836B6"/>
    <w:rsid w:val="00286978"/>
    <w:rsid w:val="00287723"/>
    <w:rsid w:val="00290DDA"/>
    <w:rsid w:val="00290DFB"/>
    <w:rsid w:val="002912D7"/>
    <w:rsid w:val="00291916"/>
    <w:rsid w:val="00291D55"/>
    <w:rsid w:val="0029249C"/>
    <w:rsid w:val="00292C77"/>
    <w:rsid w:val="0029405F"/>
    <w:rsid w:val="00294335"/>
    <w:rsid w:val="002948CC"/>
    <w:rsid w:val="002958F3"/>
    <w:rsid w:val="00296B16"/>
    <w:rsid w:val="00297AE6"/>
    <w:rsid w:val="00297C6D"/>
    <w:rsid w:val="00297DCA"/>
    <w:rsid w:val="002A0794"/>
    <w:rsid w:val="002A07A8"/>
    <w:rsid w:val="002A0B74"/>
    <w:rsid w:val="002A0BC5"/>
    <w:rsid w:val="002A0FC5"/>
    <w:rsid w:val="002A2316"/>
    <w:rsid w:val="002A2432"/>
    <w:rsid w:val="002A262A"/>
    <w:rsid w:val="002A317C"/>
    <w:rsid w:val="002A3B39"/>
    <w:rsid w:val="002A3BFB"/>
    <w:rsid w:val="002A3F85"/>
    <w:rsid w:val="002A4B6D"/>
    <w:rsid w:val="002A4F05"/>
    <w:rsid w:val="002A6EB0"/>
    <w:rsid w:val="002A6F41"/>
    <w:rsid w:val="002A7A6F"/>
    <w:rsid w:val="002A7DBE"/>
    <w:rsid w:val="002B066B"/>
    <w:rsid w:val="002B0A03"/>
    <w:rsid w:val="002B3DD5"/>
    <w:rsid w:val="002B3E45"/>
    <w:rsid w:val="002B3E7F"/>
    <w:rsid w:val="002B3EBB"/>
    <w:rsid w:val="002B3F27"/>
    <w:rsid w:val="002B44EF"/>
    <w:rsid w:val="002B4AE2"/>
    <w:rsid w:val="002B5A44"/>
    <w:rsid w:val="002B5F5B"/>
    <w:rsid w:val="002B714F"/>
    <w:rsid w:val="002B73E5"/>
    <w:rsid w:val="002B7B52"/>
    <w:rsid w:val="002C053B"/>
    <w:rsid w:val="002C0F1E"/>
    <w:rsid w:val="002C2235"/>
    <w:rsid w:val="002C358B"/>
    <w:rsid w:val="002C362C"/>
    <w:rsid w:val="002C3A83"/>
    <w:rsid w:val="002C3CA6"/>
    <w:rsid w:val="002C3F83"/>
    <w:rsid w:val="002C4607"/>
    <w:rsid w:val="002C492B"/>
    <w:rsid w:val="002C6742"/>
    <w:rsid w:val="002C6BC3"/>
    <w:rsid w:val="002C7035"/>
    <w:rsid w:val="002D05F9"/>
    <w:rsid w:val="002D095A"/>
    <w:rsid w:val="002D1EBC"/>
    <w:rsid w:val="002D278F"/>
    <w:rsid w:val="002D3761"/>
    <w:rsid w:val="002D43CE"/>
    <w:rsid w:val="002D47C9"/>
    <w:rsid w:val="002D4947"/>
    <w:rsid w:val="002D5944"/>
    <w:rsid w:val="002D65A8"/>
    <w:rsid w:val="002E1E63"/>
    <w:rsid w:val="002E1F65"/>
    <w:rsid w:val="002E25C8"/>
    <w:rsid w:val="002E278D"/>
    <w:rsid w:val="002E2BE1"/>
    <w:rsid w:val="002E2FE4"/>
    <w:rsid w:val="002E5748"/>
    <w:rsid w:val="002E5F60"/>
    <w:rsid w:val="002F08E3"/>
    <w:rsid w:val="002F1C67"/>
    <w:rsid w:val="002F1ED2"/>
    <w:rsid w:val="002F25F3"/>
    <w:rsid w:val="002F285B"/>
    <w:rsid w:val="002F2AD6"/>
    <w:rsid w:val="002F2E64"/>
    <w:rsid w:val="002F30D8"/>
    <w:rsid w:val="002F37ED"/>
    <w:rsid w:val="002F3D85"/>
    <w:rsid w:val="002F47D6"/>
    <w:rsid w:val="002F4DDA"/>
    <w:rsid w:val="002F55C8"/>
    <w:rsid w:val="002F56F6"/>
    <w:rsid w:val="002F65E1"/>
    <w:rsid w:val="002F74CD"/>
    <w:rsid w:val="003013DA"/>
    <w:rsid w:val="00301606"/>
    <w:rsid w:val="00302FB0"/>
    <w:rsid w:val="00303EA9"/>
    <w:rsid w:val="003044B1"/>
    <w:rsid w:val="00304A26"/>
    <w:rsid w:val="00304A6B"/>
    <w:rsid w:val="00305B3A"/>
    <w:rsid w:val="00306EA8"/>
    <w:rsid w:val="00307BF5"/>
    <w:rsid w:val="00307E46"/>
    <w:rsid w:val="00307EFA"/>
    <w:rsid w:val="00307F5C"/>
    <w:rsid w:val="003104CA"/>
    <w:rsid w:val="003134A3"/>
    <w:rsid w:val="003136BA"/>
    <w:rsid w:val="0031370D"/>
    <w:rsid w:val="00313FAA"/>
    <w:rsid w:val="003145FF"/>
    <w:rsid w:val="003149B6"/>
    <w:rsid w:val="003158E3"/>
    <w:rsid w:val="00315AA1"/>
    <w:rsid w:val="003163F2"/>
    <w:rsid w:val="0031671C"/>
    <w:rsid w:val="003167EC"/>
    <w:rsid w:val="00316F68"/>
    <w:rsid w:val="00317F75"/>
    <w:rsid w:val="00322536"/>
    <w:rsid w:val="00323E44"/>
    <w:rsid w:val="00325A67"/>
    <w:rsid w:val="00326F7C"/>
    <w:rsid w:val="003276C2"/>
    <w:rsid w:val="00330298"/>
    <w:rsid w:val="00330A3D"/>
    <w:rsid w:val="003318E6"/>
    <w:rsid w:val="00332626"/>
    <w:rsid w:val="003339AE"/>
    <w:rsid w:val="00333F1C"/>
    <w:rsid w:val="003343F3"/>
    <w:rsid w:val="00334E1D"/>
    <w:rsid w:val="003351A6"/>
    <w:rsid w:val="00336F8B"/>
    <w:rsid w:val="00337963"/>
    <w:rsid w:val="0034186F"/>
    <w:rsid w:val="00342283"/>
    <w:rsid w:val="00342751"/>
    <w:rsid w:val="003430E0"/>
    <w:rsid w:val="003439E7"/>
    <w:rsid w:val="00344D40"/>
    <w:rsid w:val="0034555D"/>
    <w:rsid w:val="00345866"/>
    <w:rsid w:val="00345F8F"/>
    <w:rsid w:val="003472F7"/>
    <w:rsid w:val="00347412"/>
    <w:rsid w:val="0034779B"/>
    <w:rsid w:val="003508A6"/>
    <w:rsid w:val="00350D3D"/>
    <w:rsid w:val="00350DE9"/>
    <w:rsid w:val="00350FB6"/>
    <w:rsid w:val="003521A5"/>
    <w:rsid w:val="00352342"/>
    <w:rsid w:val="00352644"/>
    <w:rsid w:val="00353378"/>
    <w:rsid w:val="003549B3"/>
    <w:rsid w:val="003579C0"/>
    <w:rsid w:val="00360281"/>
    <w:rsid w:val="00361111"/>
    <w:rsid w:val="0036144C"/>
    <w:rsid w:val="00361DA1"/>
    <w:rsid w:val="0036331F"/>
    <w:rsid w:val="00363950"/>
    <w:rsid w:val="00363C99"/>
    <w:rsid w:val="0036480E"/>
    <w:rsid w:val="00365E0D"/>
    <w:rsid w:val="0036648E"/>
    <w:rsid w:val="00366865"/>
    <w:rsid w:val="00366966"/>
    <w:rsid w:val="00366C10"/>
    <w:rsid w:val="003679FC"/>
    <w:rsid w:val="0037024C"/>
    <w:rsid w:val="00370BB5"/>
    <w:rsid w:val="00371161"/>
    <w:rsid w:val="003714E6"/>
    <w:rsid w:val="0037281E"/>
    <w:rsid w:val="00372C87"/>
    <w:rsid w:val="00372CEC"/>
    <w:rsid w:val="0037333E"/>
    <w:rsid w:val="00373888"/>
    <w:rsid w:val="00373EB5"/>
    <w:rsid w:val="00374CB4"/>
    <w:rsid w:val="0037520F"/>
    <w:rsid w:val="003753BA"/>
    <w:rsid w:val="00375C20"/>
    <w:rsid w:val="00375C4F"/>
    <w:rsid w:val="00375C8F"/>
    <w:rsid w:val="00375D28"/>
    <w:rsid w:val="00376CA3"/>
    <w:rsid w:val="0037732D"/>
    <w:rsid w:val="00377881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EF6"/>
    <w:rsid w:val="003A11A6"/>
    <w:rsid w:val="003A19B8"/>
    <w:rsid w:val="003A1CD6"/>
    <w:rsid w:val="003A1FAB"/>
    <w:rsid w:val="003A50D6"/>
    <w:rsid w:val="003A5CDF"/>
    <w:rsid w:val="003A778B"/>
    <w:rsid w:val="003A7CEA"/>
    <w:rsid w:val="003B0188"/>
    <w:rsid w:val="003B0925"/>
    <w:rsid w:val="003B13FF"/>
    <w:rsid w:val="003B2600"/>
    <w:rsid w:val="003B2BAE"/>
    <w:rsid w:val="003B2EE0"/>
    <w:rsid w:val="003B3814"/>
    <w:rsid w:val="003B39E0"/>
    <w:rsid w:val="003B44CE"/>
    <w:rsid w:val="003B4A46"/>
    <w:rsid w:val="003B6798"/>
    <w:rsid w:val="003B6844"/>
    <w:rsid w:val="003B79D7"/>
    <w:rsid w:val="003C1491"/>
    <w:rsid w:val="003C1B1C"/>
    <w:rsid w:val="003C2A83"/>
    <w:rsid w:val="003C3984"/>
    <w:rsid w:val="003C3A30"/>
    <w:rsid w:val="003C3AC1"/>
    <w:rsid w:val="003C4039"/>
    <w:rsid w:val="003C40B4"/>
    <w:rsid w:val="003C490C"/>
    <w:rsid w:val="003C4970"/>
    <w:rsid w:val="003C52F3"/>
    <w:rsid w:val="003C5FC1"/>
    <w:rsid w:val="003C6D4E"/>
    <w:rsid w:val="003C6DFA"/>
    <w:rsid w:val="003C6DFE"/>
    <w:rsid w:val="003D052B"/>
    <w:rsid w:val="003D0610"/>
    <w:rsid w:val="003D0C92"/>
    <w:rsid w:val="003D1714"/>
    <w:rsid w:val="003D43FB"/>
    <w:rsid w:val="003D485E"/>
    <w:rsid w:val="003D5A7B"/>
    <w:rsid w:val="003D5BDE"/>
    <w:rsid w:val="003D604B"/>
    <w:rsid w:val="003D6B84"/>
    <w:rsid w:val="003E17B8"/>
    <w:rsid w:val="003E1969"/>
    <w:rsid w:val="003E1A65"/>
    <w:rsid w:val="003E2039"/>
    <w:rsid w:val="003E21CA"/>
    <w:rsid w:val="003E2528"/>
    <w:rsid w:val="003E2B43"/>
    <w:rsid w:val="003E381F"/>
    <w:rsid w:val="003E38A8"/>
    <w:rsid w:val="003E3D0B"/>
    <w:rsid w:val="003E5CA8"/>
    <w:rsid w:val="003F17E1"/>
    <w:rsid w:val="003F19B8"/>
    <w:rsid w:val="003F2027"/>
    <w:rsid w:val="003F42A5"/>
    <w:rsid w:val="003F4A30"/>
    <w:rsid w:val="003F4C63"/>
    <w:rsid w:val="003F5765"/>
    <w:rsid w:val="003F5A95"/>
    <w:rsid w:val="003F6421"/>
    <w:rsid w:val="003F7CDB"/>
    <w:rsid w:val="003F7D8D"/>
    <w:rsid w:val="003F7F00"/>
    <w:rsid w:val="0040003F"/>
    <w:rsid w:val="0040030E"/>
    <w:rsid w:val="00400C43"/>
    <w:rsid w:val="00400D9B"/>
    <w:rsid w:val="004015F2"/>
    <w:rsid w:val="0040220E"/>
    <w:rsid w:val="00402D35"/>
    <w:rsid w:val="00402E0C"/>
    <w:rsid w:val="00402EAB"/>
    <w:rsid w:val="0040348D"/>
    <w:rsid w:val="00403E85"/>
    <w:rsid w:val="00404D87"/>
    <w:rsid w:val="00404E95"/>
    <w:rsid w:val="0040554E"/>
    <w:rsid w:val="00405748"/>
    <w:rsid w:val="00405E69"/>
    <w:rsid w:val="004069E7"/>
    <w:rsid w:val="00406DE2"/>
    <w:rsid w:val="00406DE5"/>
    <w:rsid w:val="00406EDD"/>
    <w:rsid w:val="00407764"/>
    <w:rsid w:val="004102A7"/>
    <w:rsid w:val="004106F8"/>
    <w:rsid w:val="00411690"/>
    <w:rsid w:val="00411792"/>
    <w:rsid w:val="004120A5"/>
    <w:rsid w:val="0041283A"/>
    <w:rsid w:val="00413689"/>
    <w:rsid w:val="00413700"/>
    <w:rsid w:val="00413E3D"/>
    <w:rsid w:val="00413ED1"/>
    <w:rsid w:val="00414B63"/>
    <w:rsid w:val="00415607"/>
    <w:rsid w:val="00416852"/>
    <w:rsid w:val="00417651"/>
    <w:rsid w:val="00417777"/>
    <w:rsid w:val="00421078"/>
    <w:rsid w:val="0042110B"/>
    <w:rsid w:val="004214FE"/>
    <w:rsid w:val="004215F0"/>
    <w:rsid w:val="004219F2"/>
    <w:rsid w:val="00421A15"/>
    <w:rsid w:val="00421B0E"/>
    <w:rsid w:val="00421DD8"/>
    <w:rsid w:val="0042322C"/>
    <w:rsid w:val="004232E9"/>
    <w:rsid w:val="0042396C"/>
    <w:rsid w:val="00424B84"/>
    <w:rsid w:val="004260D5"/>
    <w:rsid w:val="00426F39"/>
    <w:rsid w:val="004271F8"/>
    <w:rsid w:val="00427E43"/>
    <w:rsid w:val="00431E82"/>
    <w:rsid w:val="00432478"/>
    <w:rsid w:val="00432A9C"/>
    <w:rsid w:val="00434D41"/>
    <w:rsid w:val="00434F60"/>
    <w:rsid w:val="0043536D"/>
    <w:rsid w:val="00436FE6"/>
    <w:rsid w:val="00437C81"/>
    <w:rsid w:val="00437E28"/>
    <w:rsid w:val="004413A2"/>
    <w:rsid w:val="00441A02"/>
    <w:rsid w:val="00442212"/>
    <w:rsid w:val="00442324"/>
    <w:rsid w:val="00442D9F"/>
    <w:rsid w:val="00443052"/>
    <w:rsid w:val="004434A1"/>
    <w:rsid w:val="00443915"/>
    <w:rsid w:val="004443CA"/>
    <w:rsid w:val="0044472D"/>
    <w:rsid w:val="00445628"/>
    <w:rsid w:val="004457AA"/>
    <w:rsid w:val="00445A42"/>
    <w:rsid w:val="00445AFD"/>
    <w:rsid w:val="00445BA6"/>
    <w:rsid w:val="00447FDC"/>
    <w:rsid w:val="004502F7"/>
    <w:rsid w:val="00450DD9"/>
    <w:rsid w:val="004512E5"/>
    <w:rsid w:val="00452662"/>
    <w:rsid w:val="004528D3"/>
    <w:rsid w:val="00452938"/>
    <w:rsid w:val="00452973"/>
    <w:rsid w:val="00452FED"/>
    <w:rsid w:val="00453F9A"/>
    <w:rsid w:val="0045439D"/>
    <w:rsid w:val="00454EF7"/>
    <w:rsid w:val="00456125"/>
    <w:rsid w:val="00456E62"/>
    <w:rsid w:val="00457195"/>
    <w:rsid w:val="00457335"/>
    <w:rsid w:val="004574A9"/>
    <w:rsid w:val="004577AD"/>
    <w:rsid w:val="0046035A"/>
    <w:rsid w:val="00460768"/>
    <w:rsid w:val="004616E0"/>
    <w:rsid w:val="00461956"/>
    <w:rsid w:val="00461C5D"/>
    <w:rsid w:val="00462B91"/>
    <w:rsid w:val="004630C9"/>
    <w:rsid w:val="00464E89"/>
    <w:rsid w:val="004650E8"/>
    <w:rsid w:val="0046716E"/>
    <w:rsid w:val="00467ED7"/>
    <w:rsid w:val="00467FAE"/>
    <w:rsid w:val="00470A76"/>
    <w:rsid w:val="00470C6F"/>
    <w:rsid w:val="0047119E"/>
    <w:rsid w:val="00471365"/>
    <w:rsid w:val="00471713"/>
    <w:rsid w:val="00471B09"/>
    <w:rsid w:val="0047263A"/>
    <w:rsid w:val="00472C31"/>
    <w:rsid w:val="004733C0"/>
    <w:rsid w:val="00473AE9"/>
    <w:rsid w:val="00473C19"/>
    <w:rsid w:val="00473D23"/>
    <w:rsid w:val="00473D9D"/>
    <w:rsid w:val="004746BF"/>
    <w:rsid w:val="0047481C"/>
    <w:rsid w:val="00474E1F"/>
    <w:rsid w:val="00475332"/>
    <w:rsid w:val="00475B2E"/>
    <w:rsid w:val="00476D35"/>
    <w:rsid w:val="00476E82"/>
    <w:rsid w:val="004775DD"/>
    <w:rsid w:val="00480411"/>
    <w:rsid w:val="00481000"/>
    <w:rsid w:val="004814A1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3F5"/>
    <w:rsid w:val="0049171C"/>
    <w:rsid w:val="00491A53"/>
    <w:rsid w:val="00491BC4"/>
    <w:rsid w:val="00492A89"/>
    <w:rsid w:val="0049343D"/>
    <w:rsid w:val="004939EA"/>
    <w:rsid w:val="00493E83"/>
    <w:rsid w:val="00494190"/>
    <w:rsid w:val="0049419E"/>
    <w:rsid w:val="0049422A"/>
    <w:rsid w:val="0049480A"/>
    <w:rsid w:val="004951E5"/>
    <w:rsid w:val="004952E7"/>
    <w:rsid w:val="00495679"/>
    <w:rsid w:val="00495F64"/>
    <w:rsid w:val="004969D2"/>
    <w:rsid w:val="00496E9E"/>
    <w:rsid w:val="00497AED"/>
    <w:rsid w:val="00497F9B"/>
    <w:rsid w:val="004A0B89"/>
    <w:rsid w:val="004A20B6"/>
    <w:rsid w:val="004A2533"/>
    <w:rsid w:val="004A3AE4"/>
    <w:rsid w:val="004A4623"/>
    <w:rsid w:val="004A569F"/>
    <w:rsid w:val="004A65AA"/>
    <w:rsid w:val="004A7BE8"/>
    <w:rsid w:val="004B0ADF"/>
    <w:rsid w:val="004B1915"/>
    <w:rsid w:val="004B19BD"/>
    <w:rsid w:val="004B1F1C"/>
    <w:rsid w:val="004B23AF"/>
    <w:rsid w:val="004B2560"/>
    <w:rsid w:val="004B2894"/>
    <w:rsid w:val="004B2E81"/>
    <w:rsid w:val="004B4186"/>
    <w:rsid w:val="004B587D"/>
    <w:rsid w:val="004B5FE1"/>
    <w:rsid w:val="004B67CA"/>
    <w:rsid w:val="004B68ED"/>
    <w:rsid w:val="004B6A69"/>
    <w:rsid w:val="004B6AF3"/>
    <w:rsid w:val="004B74EB"/>
    <w:rsid w:val="004B76E7"/>
    <w:rsid w:val="004B77A2"/>
    <w:rsid w:val="004B7B4D"/>
    <w:rsid w:val="004B7D35"/>
    <w:rsid w:val="004B7E2D"/>
    <w:rsid w:val="004C0F18"/>
    <w:rsid w:val="004C2935"/>
    <w:rsid w:val="004C2BAD"/>
    <w:rsid w:val="004C30B7"/>
    <w:rsid w:val="004C32B1"/>
    <w:rsid w:val="004C343F"/>
    <w:rsid w:val="004C3FAD"/>
    <w:rsid w:val="004C51C8"/>
    <w:rsid w:val="004C5212"/>
    <w:rsid w:val="004C66AE"/>
    <w:rsid w:val="004C6B71"/>
    <w:rsid w:val="004C6DF3"/>
    <w:rsid w:val="004C75AF"/>
    <w:rsid w:val="004C7611"/>
    <w:rsid w:val="004D13BB"/>
    <w:rsid w:val="004D1615"/>
    <w:rsid w:val="004D1D40"/>
    <w:rsid w:val="004D312E"/>
    <w:rsid w:val="004D38F2"/>
    <w:rsid w:val="004D3BF6"/>
    <w:rsid w:val="004D3F1C"/>
    <w:rsid w:val="004D45ED"/>
    <w:rsid w:val="004D56B8"/>
    <w:rsid w:val="004D59D3"/>
    <w:rsid w:val="004D73EE"/>
    <w:rsid w:val="004E09A3"/>
    <w:rsid w:val="004E0AB9"/>
    <w:rsid w:val="004E0E25"/>
    <w:rsid w:val="004E0F21"/>
    <w:rsid w:val="004E1B1E"/>
    <w:rsid w:val="004E1C20"/>
    <w:rsid w:val="004E254D"/>
    <w:rsid w:val="004E47FB"/>
    <w:rsid w:val="004E492B"/>
    <w:rsid w:val="004E4ED0"/>
    <w:rsid w:val="004E6930"/>
    <w:rsid w:val="004E7521"/>
    <w:rsid w:val="004F054D"/>
    <w:rsid w:val="004F0A30"/>
    <w:rsid w:val="004F1397"/>
    <w:rsid w:val="004F184A"/>
    <w:rsid w:val="004F1D0F"/>
    <w:rsid w:val="004F221A"/>
    <w:rsid w:val="004F26D9"/>
    <w:rsid w:val="004F2B9B"/>
    <w:rsid w:val="004F31D8"/>
    <w:rsid w:val="004F383D"/>
    <w:rsid w:val="004F41AE"/>
    <w:rsid w:val="004F4487"/>
    <w:rsid w:val="004F4877"/>
    <w:rsid w:val="004F4F08"/>
    <w:rsid w:val="004F4F66"/>
    <w:rsid w:val="004F5857"/>
    <w:rsid w:val="004F6420"/>
    <w:rsid w:val="004F6EC1"/>
    <w:rsid w:val="004F7277"/>
    <w:rsid w:val="004F7A48"/>
    <w:rsid w:val="00500270"/>
    <w:rsid w:val="00501656"/>
    <w:rsid w:val="005027B6"/>
    <w:rsid w:val="00502C42"/>
    <w:rsid w:val="00503864"/>
    <w:rsid w:val="00503D2C"/>
    <w:rsid w:val="00505CE9"/>
    <w:rsid w:val="00506065"/>
    <w:rsid w:val="00506269"/>
    <w:rsid w:val="0050639A"/>
    <w:rsid w:val="00507839"/>
    <w:rsid w:val="0051020F"/>
    <w:rsid w:val="005104A5"/>
    <w:rsid w:val="00510B9C"/>
    <w:rsid w:val="00510C4A"/>
    <w:rsid w:val="0051119A"/>
    <w:rsid w:val="00512CD5"/>
    <w:rsid w:val="0051328F"/>
    <w:rsid w:val="0051455B"/>
    <w:rsid w:val="00514D18"/>
    <w:rsid w:val="0051570A"/>
    <w:rsid w:val="00515857"/>
    <w:rsid w:val="00516274"/>
    <w:rsid w:val="00516D47"/>
    <w:rsid w:val="00516E4F"/>
    <w:rsid w:val="00521F82"/>
    <w:rsid w:val="0052264B"/>
    <w:rsid w:val="00523DF6"/>
    <w:rsid w:val="00524884"/>
    <w:rsid w:val="00524B8B"/>
    <w:rsid w:val="00524D18"/>
    <w:rsid w:val="00524DE7"/>
    <w:rsid w:val="00525712"/>
    <w:rsid w:val="00525717"/>
    <w:rsid w:val="00525797"/>
    <w:rsid w:val="0052648C"/>
    <w:rsid w:val="005269AB"/>
    <w:rsid w:val="005269FA"/>
    <w:rsid w:val="00526C38"/>
    <w:rsid w:val="0053089A"/>
    <w:rsid w:val="00530AB6"/>
    <w:rsid w:val="00531241"/>
    <w:rsid w:val="00531537"/>
    <w:rsid w:val="00532AC8"/>
    <w:rsid w:val="00534E97"/>
    <w:rsid w:val="005353CF"/>
    <w:rsid w:val="00536648"/>
    <w:rsid w:val="005369EE"/>
    <w:rsid w:val="00536E78"/>
    <w:rsid w:val="00536ED5"/>
    <w:rsid w:val="00537BD5"/>
    <w:rsid w:val="00540CA1"/>
    <w:rsid w:val="00540F37"/>
    <w:rsid w:val="005412C1"/>
    <w:rsid w:val="00541BB9"/>
    <w:rsid w:val="00541BC1"/>
    <w:rsid w:val="00542E1C"/>
    <w:rsid w:val="00542E85"/>
    <w:rsid w:val="0054459C"/>
    <w:rsid w:val="00544742"/>
    <w:rsid w:val="0054477C"/>
    <w:rsid w:val="00544886"/>
    <w:rsid w:val="005455E8"/>
    <w:rsid w:val="005456A2"/>
    <w:rsid w:val="00546C9F"/>
    <w:rsid w:val="005503DE"/>
    <w:rsid w:val="00550437"/>
    <w:rsid w:val="00550BE8"/>
    <w:rsid w:val="005511E8"/>
    <w:rsid w:val="0055135E"/>
    <w:rsid w:val="00552169"/>
    <w:rsid w:val="00553150"/>
    <w:rsid w:val="0055398F"/>
    <w:rsid w:val="00553B9D"/>
    <w:rsid w:val="005543DC"/>
    <w:rsid w:val="00555795"/>
    <w:rsid w:val="00556426"/>
    <w:rsid w:val="00557F35"/>
    <w:rsid w:val="00560189"/>
    <w:rsid w:val="00560864"/>
    <w:rsid w:val="00560A50"/>
    <w:rsid w:val="00560BE2"/>
    <w:rsid w:val="0056102D"/>
    <w:rsid w:val="00561650"/>
    <w:rsid w:val="00561FA1"/>
    <w:rsid w:val="00565119"/>
    <w:rsid w:val="00566736"/>
    <w:rsid w:val="00567E2B"/>
    <w:rsid w:val="00570AC4"/>
    <w:rsid w:val="00570E05"/>
    <w:rsid w:val="005723CF"/>
    <w:rsid w:val="00572484"/>
    <w:rsid w:val="00573573"/>
    <w:rsid w:val="00573B22"/>
    <w:rsid w:val="00573F71"/>
    <w:rsid w:val="00574158"/>
    <w:rsid w:val="00574C29"/>
    <w:rsid w:val="00575869"/>
    <w:rsid w:val="00575E4B"/>
    <w:rsid w:val="005764BD"/>
    <w:rsid w:val="00577409"/>
    <w:rsid w:val="005807D0"/>
    <w:rsid w:val="005812FE"/>
    <w:rsid w:val="0058286B"/>
    <w:rsid w:val="00582BD1"/>
    <w:rsid w:val="00582BE2"/>
    <w:rsid w:val="00582FFE"/>
    <w:rsid w:val="005830DF"/>
    <w:rsid w:val="005831E2"/>
    <w:rsid w:val="005838CF"/>
    <w:rsid w:val="00583D21"/>
    <w:rsid w:val="00586CA1"/>
    <w:rsid w:val="0058772C"/>
    <w:rsid w:val="0059006D"/>
    <w:rsid w:val="0059018E"/>
    <w:rsid w:val="005901B3"/>
    <w:rsid w:val="005909E8"/>
    <w:rsid w:val="00591BB1"/>
    <w:rsid w:val="00591D8B"/>
    <w:rsid w:val="005921F2"/>
    <w:rsid w:val="005923DF"/>
    <w:rsid w:val="00592572"/>
    <w:rsid w:val="00592DA6"/>
    <w:rsid w:val="00592E4F"/>
    <w:rsid w:val="00593933"/>
    <w:rsid w:val="00593F33"/>
    <w:rsid w:val="0059422D"/>
    <w:rsid w:val="0059437B"/>
    <w:rsid w:val="00594591"/>
    <w:rsid w:val="00595659"/>
    <w:rsid w:val="00595B78"/>
    <w:rsid w:val="00596438"/>
    <w:rsid w:val="00596B8A"/>
    <w:rsid w:val="00596FD9"/>
    <w:rsid w:val="005979A0"/>
    <w:rsid w:val="005A0E2A"/>
    <w:rsid w:val="005A1A6A"/>
    <w:rsid w:val="005A2A95"/>
    <w:rsid w:val="005A3F4B"/>
    <w:rsid w:val="005A488F"/>
    <w:rsid w:val="005A551C"/>
    <w:rsid w:val="005B0022"/>
    <w:rsid w:val="005B1CD0"/>
    <w:rsid w:val="005B3870"/>
    <w:rsid w:val="005B41DD"/>
    <w:rsid w:val="005B4C0D"/>
    <w:rsid w:val="005B607C"/>
    <w:rsid w:val="005B67D4"/>
    <w:rsid w:val="005B7AF9"/>
    <w:rsid w:val="005B7E77"/>
    <w:rsid w:val="005C04C3"/>
    <w:rsid w:val="005C0803"/>
    <w:rsid w:val="005C1672"/>
    <w:rsid w:val="005C2AD9"/>
    <w:rsid w:val="005C3055"/>
    <w:rsid w:val="005C34B5"/>
    <w:rsid w:val="005C422E"/>
    <w:rsid w:val="005C4CE2"/>
    <w:rsid w:val="005C4EB2"/>
    <w:rsid w:val="005C4EBF"/>
    <w:rsid w:val="005C508A"/>
    <w:rsid w:val="005C50D1"/>
    <w:rsid w:val="005C511E"/>
    <w:rsid w:val="005C51E0"/>
    <w:rsid w:val="005C5740"/>
    <w:rsid w:val="005C6FCC"/>
    <w:rsid w:val="005C7925"/>
    <w:rsid w:val="005D0EE1"/>
    <w:rsid w:val="005D197C"/>
    <w:rsid w:val="005D1E99"/>
    <w:rsid w:val="005D20D4"/>
    <w:rsid w:val="005D323B"/>
    <w:rsid w:val="005D4364"/>
    <w:rsid w:val="005D4563"/>
    <w:rsid w:val="005D5495"/>
    <w:rsid w:val="005D5636"/>
    <w:rsid w:val="005D5CD1"/>
    <w:rsid w:val="005D6DE4"/>
    <w:rsid w:val="005D7E2E"/>
    <w:rsid w:val="005E0320"/>
    <w:rsid w:val="005E04DD"/>
    <w:rsid w:val="005E0C76"/>
    <w:rsid w:val="005E1DDD"/>
    <w:rsid w:val="005E22EE"/>
    <w:rsid w:val="005E31B7"/>
    <w:rsid w:val="005E33D9"/>
    <w:rsid w:val="005E3653"/>
    <w:rsid w:val="005E36ED"/>
    <w:rsid w:val="005E42FB"/>
    <w:rsid w:val="005E50EB"/>
    <w:rsid w:val="005E55E0"/>
    <w:rsid w:val="005E61CC"/>
    <w:rsid w:val="005E6263"/>
    <w:rsid w:val="005E6D32"/>
    <w:rsid w:val="005E7361"/>
    <w:rsid w:val="005F0013"/>
    <w:rsid w:val="005F0244"/>
    <w:rsid w:val="005F03C4"/>
    <w:rsid w:val="005F1007"/>
    <w:rsid w:val="005F19F3"/>
    <w:rsid w:val="005F1AF3"/>
    <w:rsid w:val="005F262C"/>
    <w:rsid w:val="005F2975"/>
    <w:rsid w:val="005F2D52"/>
    <w:rsid w:val="005F2FD8"/>
    <w:rsid w:val="005F3094"/>
    <w:rsid w:val="005F3CBC"/>
    <w:rsid w:val="005F4BBB"/>
    <w:rsid w:val="005F54F0"/>
    <w:rsid w:val="005F5608"/>
    <w:rsid w:val="005F5F78"/>
    <w:rsid w:val="005F61CD"/>
    <w:rsid w:val="005F7FF4"/>
    <w:rsid w:val="00600F43"/>
    <w:rsid w:val="00600F7C"/>
    <w:rsid w:val="00601067"/>
    <w:rsid w:val="006013D1"/>
    <w:rsid w:val="00602273"/>
    <w:rsid w:val="006024D4"/>
    <w:rsid w:val="006038A5"/>
    <w:rsid w:val="00603B7D"/>
    <w:rsid w:val="006047DB"/>
    <w:rsid w:val="00604FB6"/>
    <w:rsid w:val="00605F6B"/>
    <w:rsid w:val="0060637B"/>
    <w:rsid w:val="006064FD"/>
    <w:rsid w:val="00606B57"/>
    <w:rsid w:val="0060710E"/>
    <w:rsid w:val="006102E4"/>
    <w:rsid w:val="0061034D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86"/>
    <w:rsid w:val="00614AC1"/>
    <w:rsid w:val="00615478"/>
    <w:rsid w:val="0061557D"/>
    <w:rsid w:val="00615940"/>
    <w:rsid w:val="00616C6F"/>
    <w:rsid w:val="00617B78"/>
    <w:rsid w:val="00617C4D"/>
    <w:rsid w:val="00620417"/>
    <w:rsid w:val="00620647"/>
    <w:rsid w:val="00620ADE"/>
    <w:rsid w:val="00620D1B"/>
    <w:rsid w:val="00620DDC"/>
    <w:rsid w:val="00620E72"/>
    <w:rsid w:val="0062162C"/>
    <w:rsid w:val="006219A0"/>
    <w:rsid w:val="00623639"/>
    <w:rsid w:val="00624401"/>
    <w:rsid w:val="006250ED"/>
    <w:rsid w:val="006252AA"/>
    <w:rsid w:val="00625456"/>
    <w:rsid w:val="00626999"/>
    <w:rsid w:val="00627FBE"/>
    <w:rsid w:val="00630CD4"/>
    <w:rsid w:val="00631461"/>
    <w:rsid w:val="00631CD7"/>
    <w:rsid w:val="00631ED4"/>
    <w:rsid w:val="006320D6"/>
    <w:rsid w:val="006347BD"/>
    <w:rsid w:val="0063596F"/>
    <w:rsid w:val="00636638"/>
    <w:rsid w:val="00636E3C"/>
    <w:rsid w:val="00636FBE"/>
    <w:rsid w:val="00637AA1"/>
    <w:rsid w:val="00640B39"/>
    <w:rsid w:val="00640EBC"/>
    <w:rsid w:val="00640FDC"/>
    <w:rsid w:val="00641435"/>
    <w:rsid w:val="006419EA"/>
    <w:rsid w:val="0064213C"/>
    <w:rsid w:val="00642886"/>
    <w:rsid w:val="0064329E"/>
    <w:rsid w:val="00643986"/>
    <w:rsid w:val="00644C55"/>
    <w:rsid w:val="0064693E"/>
    <w:rsid w:val="006476E8"/>
    <w:rsid w:val="00647A5E"/>
    <w:rsid w:val="006504BA"/>
    <w:rsid w:val="0065107E"/>
    <w:rsid w:val="00651364"/>
    <w:rsid w:val="00651658"/>
    <w:rsid w:val="00652DA8"/>
    <w:rsid w:val="00653065"/>
    <w:rsid w:val="00653CD9"/>
    <w:rsid w:val="00654628"/>
    <w:rsid w:val="00654719"/>
    <w:rsid w:val="00654833"/>
    <w:rsid w:val="00654F7E"/>
    <w:rsid w:val="0065523F"/>
    <w:rsid w:val="0065527B"/>
    <w:rsid w:val="0065587F"/>
    <w:rsid w:val="00656BDC"/>
    <w:rsid w:val="0065709E"/>
    <w:rsid w:val="00657771"/>
    <w:rsid w:val="00657858"/>
    <w:rsid w:val="00657DD9"/>
    <w:rsid w:val="00657E58"/>
    <w:rsid w:val="00657E7D"/>
    <w:rsid w:val="00660D5D"/>
    <w:rsid w:val="006615E8"/>
    <w:rsid w:val="0066189C"/>
    <w:rsid w:val="006618CC"/>
    <w:rsid w:val="00661AAB"/>
    <w:rsid w:val="0066304E"/>
    <w:rsid w:val="0066416A"/>
    <w:rsid w:val="0066488B"/>
    <w:rsid w:val="00664A16"/>
    <w:rsid w:val="00670102"/>
    <w:rsid w:val="00670E71"/>
    <w:rsid w:val="00671F92"/>
    <w:rsid w:val="00672153"/>
    <w:rsid w:val="0067257B"/>
    <w:rsid w:val="0067297E"/>
    <w:rsid w:val="00672D3B"/>
    <w:rsid w:val="00672D99"/>
    <w:rsid w:val="00673186"/>
    <w:rsid w:val="00675AFE"/>
    <w:rsid w:val="00676B28"/>
    <w:rsid w:val="00676BF3"/>
    <w:rsid w:val="0067706C"/>
    <w:rsid w:val="0067718C"/>
    <w:rsid w:val="0067722B"/>
    <w:rsid w:val="0067735A"/>
    <w:rsid w:val="00681AF7"/>
    <w:rsid w:val="00682B4C"/>
    <w:rsid w:val="00683769"/>
    <w:rsid w:val="006859D3"/>
    <w:rsid w:val="00686EA5"/>
    <w:rsid w:val="0068734C"/>
    <w:rsid w:val="00687611"/>
    <w:rsid w:val="006907A2"/>
    <w:rsid w:val="00690FCB"/>
    <w:rsid w:val="006912AE"/>
    <w:rsid w:val="006917B1"/>
    <w:rsid w:val="00691975"/>
    <w:rsid w:val="0069207F"/>
    <w:rsid w:val="006921FF"/>
    <w:rsid w:val="00692EC8"/>
    <w:rsid w:val="00693351"/>
    <w:rsid w:val="00693378"/>
    <w:rsid w:val="00693CA8"/>
    <w:rsid w:val="00694D1E"/>
    <w:rsid w:val="00694D2C"/>
    <w:rsid w:val="006950AA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A77B0"/>
    <w:rsid w:val="006B2D8C"/>
    <w:rsid w:val="006B3070"/>
    <w:rsid w:val="006B39F2"/>
    <w:rsid w:val="006B3F57"/>
    <w:rsid w:val="006B4943"/>
    <w:rsid w:val="006B536D"/>
    <w:rsid w:val="006B5873"/>
    <w:rsid w:val="006B6135"/>
    <w:rsid w:val="006B6B37"/>
    <w:rsid w:val="006B6F3A"/>
    <w:rsid w:val="006B752D"/>
    <w:rsid w:val="006B7933"/>
    <w:rsid w:val="006C009A"/>
    <w:rsid w:val="006C1C44"/>
    <w:rsid w:val="006C1E8F"/>
    <w:rsid w:val="006C237F"/>
    <w:rsid w:val="006C25E4"/>
    <w:rsid w:val="006C2868"/>
    <w:rsid w:val="006C2B4D"/>
    <w:rsid w:val="006C2CC5"/>
    <w:rsid w:val="006C336E"/>
    <w:rsid w:val="006C3453"/>
    <w:rsid w:val="006C3762"/>
    <w:rsid w:val="006C378C"/>
    <w:rsid w:val="006C3FB7"/>
    <w:rsid w:val="006C4BD7"/>
    <w:rsid w:val="006C4EAF"/>
    <w:rsid w:val="006C69C7"/>
    <w:rsid w:val="006C77CE"/>
    <w:rsid w:val="006D0017"/>
    <w:rsid w:val="006D126B"/>
    <w:rsid w:val="006D153C"/>
    <w:rsid w:val="006D1E25"/>
    <w:rsid w:val="006D2418"/>
    <w:rsid w:val="006D2CAF"/>
    <w:rsid w:val="006D2D2D"/>
    <w:rsid w:val="006D2DC0"/>
    <w:rsid w:val="006D3074"/>
    <w:rsid w:val="006D3334"/>
    <w:rsid w:val="006D344E"/>
    <w:rsid w:val="006D5363"/>
    <w:rsid w:val="006D7014"/>
    <w:rsid w:val="006E02E5"/>
    <w:rsid w:val="006E03E9"/>
    <w:rsid w:val="006E0969"/>
    <w:rsid w:val="006E1189"/>
    <w:rsid w:val="006E1791"/>
    <w:rsid w:val="006E248C"/>
    <w:rsid w:val="006E2FFD"/>
    <w:rsid w:val="006E4443"/>
    <w:rsid w:val="006E5435"/>
    <w:rsid w:val="006E786B"/>
    <w:rsid w:val="006E7D3E"/>
    <w:rsid w:val="006F01F7"/>
    <w:rsid w:val="006F0C31"/>
    <w:rsid w:val="006F10CA"/>
    <w:rsid w:val="006F1AC0"/>
    <w:rsid w:val="006F1D97"/>
    <w:rsid w:val="006F2E90"/>
    <w:rsid w:val="006F5148"/>
    <w:rsid w:val="007013D7"/>
    <w:rsid w:val="007021EF"/>
    <w:rsid w:val="00702F21"/>
    <w:rsid w:val="00703288"/>
    <w:rsid w:val="0070363B"/>
    <w:rsid w:val="00704EE5"/>
    <w:rsid w:val="00705A0E"/>
    <w:rsid w:val="007063EB"/>
    <w:rsid w:val="00706B11"/>
    <w:rsid w:val="007075A3"/>
    <w:rsid w:val="00707B8D"/>
    <w:rsid w:val="00707E05"/>
    <w:rsid w:val="00711434"/>
    <w:rsid w:val="00714995"/>
    <w:rsid w:val="00715665"/>
    <w:rsid w:val="00715878"/>
    <w:rsid w:val="00716F61"/>
    <w:rsid w:val="00721055"/>
    <w:rsid w:val="00721382"/>
    <w:rsid w:val="00721720"/>
    <w:rsid w:val="0072665D"/>
    <w:rsid w:val="0072667A"/>
    <w:rsid w:val="00726E0F"/>
    <w:rsid w:val="00727921"/>
    <w:rsid w:val="00730E3A"/>
    <w:rsid w:val="00730F80"/>
    <w:rsid w:val="007318B6"/>
    <w:rsid w:val="007320B5"/>
    <w:rsid w:val="0073287A"/>
    <w:rsid w:val="0073443F"/>
    <w:rsid w:val="00734539"/>
    <w:rsid w:val="00734546"/>
    <w:rsid w:val="00734B79"/>
    <w:rsid w:val="0073711B"/>
    <w:rsid w:val="007378F2"/>
    <w:rsid w:val="00741ED0"/>
    <w:rsid w:val="007420D2"/>
    <w:rsid w:val="00742662"/>
    <w:rsid w:val="00742C8D"/>
    <w:rsid w:val="00744403"/>
    <w:rsid w:val="00744B61"/>
    <w:rsid w:val="00744DAB"/>
    <w:rsid w:val="00744EEF"/>
    <w:rsid w:val="00744F18"/>
    <w:rsid w:val="007451AC"/>
    <w:rsid w:val="0074577B"/>
    <w:rsid w:val="0074602E"/>
    <w:rsid w:val="00746A7B"/>
    <w:rsid w:val="00747AC5"/>
    <w:rsid w:val="00747FCB"/>
    <w:rsid w:val="00750FCF"/>
    <w:rsid w:val="0075153D"/>
    <w:rsid w:val="00751678"/>
    <w:rsid w:val="00752C82"/>
    <w:rsid w:val="00752EB9"/>
    <w:rsid w:val="007533C1"/>
    <w:rsid w:val="00753E36"/>
    <w:rsid w:val="00754209"/>
    <w:rsid w:val="00754942"/>
    <w:rsid w:val="00754DCC"/>
    <w:rsid w:val="007556E4"/>
    <w:rsid w:val="00755874"/>
    <w:rsid w:val="007558C0"/>
    <w:rsid w:val="00756C6E"/>
    <w:rsid w:val="00756CF7"/>
    <w:rsid w:val="00757564"/>
    <w:rsid w:val="007575E5"/>
    <w:rsid w:val="0076045F"/>
    <w:rsid w:val="00760834"/>
    <w:rsid w:val="00761658"/>
    <w:rsid w:val="007616AC"/>
    <w:rsid w:val="00761BD0"/>
    <w:rsid w:val="00761D6A"/>
    <w:rsid w:val="0076246E"/>
    <w:rsid w:val="00763CAF"/>
    <w:rsid w:val="007650D7"/>
    <w:rsid w:val="00765833"/>
    <w:rsid w:val="0076690B"/>
    <w:rsid w:val="0076736F"/>
    <w:rsid w:val="007673C4"/>
    <w:rsid w:val="00767816"/>
    <w:rsid w:val="0076789A"/>
    <w:rsid w:val="00770316"/>
    <w:rsid w:val="0077060B"/>
    <w:rsid w:val="00770C46"/>
    <w:rsid w:val="00774508"/>
    <w:rsid w:val="0077472E"/>
    <w:rsid w:val="007748A0"/>
    <w:rsid w:val="00775A1E"/>
    <w:rsid w:val="00775F0A"/>
    <w:rsid w:val="00776C5D"/>
    <w:rsid w:val="00777A16"/>
    <w:rsid w:val="00777A41"/>
    <w:rsid w:val="00777BD9"/>
    <w:rsid w:val="00777CD2"/>
    <w:rsid w:val="00777E31"/>
    <w:rsid w:val="00781579"/>
    <w:rsid w:val="007816ED"/>
    <w:rsid w:val="00783F44"/>
    <w:rsid w:val="007845D4"/>
    <w:rsid w:val="00785023"/>
    <w:rsid w:val="00785F2D"/>
    <w:rsid w:val="00786E37"/>
    <w:rsid w:val="00787798"/>
    <w:rsid w:val="007879A2"/>
    <w:rsid w:val="00787ACA"/>
    <w:rsid w:val="00791047"/>
    <w:rsid w:val="00791E03"/>
    <w:rsid w:val="00792480"/>
    <w:rsid w:val="00792890"/>
    <w:rsid w:val="0079374E"/>
    <w:rsid w:val="0079634A"/>
    <w:rsid w:val="00796ACA"/>
    <w:rsid w:val="007A0E60"/>
    <w:rsid w:val="007A1089"/>
    <w:rsid w:val="007A18F7"/>
    <w:rsid w:val="007A1F2D"/>
    <w:rsid w:val="007A20B5"/>
    <w:rsid w:val="007A20CC"/>
    <w:rsid w:val="007A22AF"/>
    <w:rsid w:val="007A3D9C"/>
    <w:rsid w:val="007A4414"/>
    <w:rsid w:val="007A456F"/>
    <w:rsid w:val="007A4C11"/>
    <w:rsid w:val="007A503C"/>
    <w:rsid w:val="007A5B36"/>
    <w:rsid w:val="007A642C"/>
    <w:rsid w:val="007A767D"/>
    <w:rsid w:val="007B01FF"/>
    <w:rsid w:val="007B0E11"/>
    <w:rsid w:val="007B18C3"/>
    <w:rsid w:val="007B1AD5"/>
    <w:rsid w:val="007B1C43"/>
    <w:rsid w:val="007B1D91"/>
    <w:rsid w:val="007B2846"/>
    <w:rsid w:val="007B32A8"/>
    <w:rsid w:val="007B33C1"/>
    <w:rsid w:val="007B3B75"/>
    <w:rsid w:val="007B411A"/>
    <w:rsid w:val="007B44B0"/>
    <w:rsid w:val="007B49C1"/>
    <w:rsid w:val="007B51C1"/>
    <w:rsid w:val="007B5C33"/>
    <w:rsid w:val="007B5DE2"/>
    <w:rsid w:val="007B782E"/>
    <w:rsid w:val="007C0043"/>
    <w:rsid w:val="007C053D"/>
    <w:rsid w:val="007C16A5"/>
    <w:rsid w:val="007C2380"/>
    <w:rsid w:val="007C2E8A"/>
    <w:rsid w:val="007C4584"/>
    <w:rsid w:val="007C4755"/>
    <w:rsid w:val="007C4F6B"/>
    <w:rsid w:val="007C523E"/>
    <w:rsid w:val="007C5990"/>
    <w:rsid w:val="007C5A55"/>
    <w:rsid w:val="007C6F14"/>
    <w:rsid w:val="007C7526"/>
    <w:rsid w:val="007C78B5"/>
    <w:rsid w:val="007D028A"/>
    <w:rsid w:val="007D06F7"/>
    <w:rsid w:val="007D0B05"/>
    <w:rsid w:val="007D1525"/>
    <w:rsid w:val="007D16C4"/>
    <w:rsid w:val="007D298F"/>
    <w:rsid w:val="007D2F1F"/>
    <w:rsid w:val="007D3536"/>
    <w:rsid w:val="007D3970"/>
    <w:rsid w:val="007D44AB"/>
    <w:rsid w:val="007D7B32"/>
    <w:rsid w:val="007E0BEC"/>
    <w:rsid w:val="007E0BF2"/>
    <w:rsid w:val="007E1CF4"/>
    <w:rsid w:val="007E40E3"/>
    <w:rsid w:val="007E5013"/>
    <w:rsid w:val="007E512D"/>
    <w:rsid w:val="007E7067"/>
    <w:rsid w:val="007E7C0D"/>
    <w:rsid w:val="007F0060"/>
    <w:rsid w:val="007F01EE"/>
    <w:rsid w:val="007F46D2"/>
    <w:rsid w:val="007F5AAF"/>
    <w:rsid w:val="007F73F0"/>
    <w:rsid w:val="007F79D4"/>
    <w:rsid w:val="00800AA4"/>
    <w:rsid w:val="00800CF0"/>
    <w:rsid w:val="0080340B"/>
    <w:rsid w:val="008039EA"/>
    <w:rsid w:val="008042C3"/>
    <w:rsid w:val="00804DF9"/>
    <w:rsid w:val="0080565F"/>
    <w:rsid w:val="0080598C"/>
    <w:rsid w:val="008071A6"/>
    <w:rsid w:val="00810042"/>
    <w:rsid w:val="008104EE"/>
    <w:rsid w:val="00812E79"/>
    <w:rsid w:val="0081397C"/>
    <w:rsid w:val="00813DB6"/>
    <w:rsid w:val="008143A4"/>
    <w:rsid w:val="0081505D"/>
    <w:rsid w:val="0081588E"/>
    <w:rsid w:val="00817571"/>
    <w:rsid w:val="00820807"/>
    <w:rsid w:val="00821B15"/>
    <w:rsid w:val="0082276D"/>
    <w:rsid w:val="00823A18"/>
    <w:rsid w:val="0082716B"/>
    <w:rsid w:val="0083150A"/>
    <w:rsid w:val="00832A33"/>
    <w:rsid w:val="00832D2A"/>
    <w:rsid w:val="00833807"/>
    <w:rsid w:val="0083438F"/>
    <w:rsid w:val="00834639"/>
    <w:rsid w:val="008356AF"/>
    <w:rsid w:val="0083640B"/>
    <w:rsid w:val="00836E55"/>
    <w:rsid w:val="0084028F"/>
    <w:rsid w:val="008433E2"/>
    <w:rsid w:val="00843D61"/>
    <w:rsid w:val="00843EA5"/>
    <w:rsid w:val="00844756"/>
    <w:rsid w:val="00844A63"/>
    <w:rsid w:val="00844B4A"/>
    <w:rsid w:val="00844B7E"/>
    <w:rsid w:val="00845527"/>
    <w:rsid w:val="008460B4"/>
    <w:rsid w:val="0084731D"/>
    <w:rsid w:val="00850C64"/>
    <w:rsid w:val="00851053"/>
    <w:rsid w:val="00851B10"/>
    <w:rsid w:val="008523EB"/>
    <w:rsid w:val="00852732"/>
    <w:rsid w:val="0085284F"/>
    <w:rsid w:val="00852858"/>
    <w:rsid w:val="008540F8"/>
    <w:rsid w:val="0085425E"/>
    <w:rsid w:val="0085579F"/>
    <w:rsid w:val="00857496"/>
    <w:rsid w:val="00857538"/>
    <w:rsid w:val="00860406"/>
    <w:rsid w:val="00861679"/>
    <w:rsid w:val="008619FA"/>
    <w:rsid w:val="00861D40"/>
    <w:rsid w:val="00862876"/>
    <w:rsid w:val="008630BF"/>
    <w:rsid w:val="008638BD"/>
    <w:rsid w:val="008641AB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598E"/>
    <w:rsid w:val="00876CDC"/>
    <w:rsid w:val="0088090B"/>
    <w:rsid w:val="00883669"/>
    <w:rsid w:val="00883A21"/>
    <w:rsid w:val="008843C8"/>
    <w:rsid w:val="008849F0"/>
    <w:rsid w:val="00884B1E"/>
    <w:rsid w:val="00885A57"/>
    <w:rsid w:val="00885C68"/>
    <w:rsid w:val="00886379"/>
    <w:rsid w:val="008866D6"/>
    <w:rsid w:val="008910C7"/>
    <w:rsid w:val="008923D6"/>
    <w:rsid w:val="00892668"/>
    <w:rsid w:val="00894357"/>
    <w:rsid w:val="00894421"/>
    <w:rsid w:val="008944FA"/>
    <w:rsid w:val="00894752"/>
    <w:rsid w:val="008948DB"/>
    <w:rsid w:val="00894C70"/>
    <w:rsid w:val="0089538C"/>
    <w:rsid w:val="00895E80"/>
    <w:rsid w:val="00896599"/>
    <w:rsid w:val="0089739C"/>
    <w:rsid w:val="008975BB"/>
    <w:rsid w:val="00897BC5"/>
    <w:rsid w:val="008A0BD4"/>
    <w:rsid w:val="008A29D3"/>
    <w:rsid w:val="008A2AD7"/>
    <w:rsid w:val="008A2DF8"/>
    <w:rsid w:val="008A30F2"/>
    <w:rsid w:val="008A468D"/>
    <w:rsid w:val="008A4DEF"/>
    <w:rsid w:val="008A50DD"/>
    <w:rsid w:val="008A5D30"/>
    <w:rsid w:val="008A789E"/>
    <w:rsid w:val="008B08B2"/>
    <w:rsid w:val="008B146A"/>
    <w:rsid w:val="008B26B8"/>
    <w:rsid w:val="008B38E7"/>
    <w:rsid w:val="008B41DB"/>
    <w:rsid w:val="008B4D46"/>
    <w:rsid w:val="008B4DDA"/>
    <w:rsid w:val="008B542E"/>
    <w:rsid w:val="008B5E03"/>
    <w:rsid w:val="008B6F79"/>
    <w:rsid w:val="008B6F90"/>
    <w:rsid w:val="008B7FE3"/>
    <w:rsid w:val="008C0F7A"/>
    <w:rsid w:val="008C0F8B"/>
    <w:rsid w:val="008C167C"/>
    <w:rsid w:val="008C1E7F"/>
    <w:rsid w:val="008C2B19"/>
    <w:rsid w:val="008C2C09"/>
    <w:rsid w:val="008C3E1E"/>
    <w:rsid w:val="008C481E"/>
    <w:rsid w:val="008C54AF"/>
    <w:rsid w:val="008C5641"/>
    <w:rsid w:val="008C6458"/>
    <w:rsid w:val="008C67DB"/>
    <w:rsid w:val="008C6EAD"/>
    <w:rsid w:val="008C7AB5"/>
    <w:rsid w:val="008D000C"/>
    <w:rsid w:val="008D030F"/>
    <w:rsid w:val="008D0D25"/>
    <w:rsid w:val="008D0F7C"/>
    <w:rsid w:val="008D1374"/>
    <w:rsid w:val="008D421D"/>
    <w:rsid w:val="008D476F"/>
    <w:rsid w:val="008D4859"/>
    <w:rsid w:val="008D4880"/>
    <w:rsid w:val="008D6605"/>
    <w:rsid w:val="008E129E"/>
    <w:rsid w:val="008E18E0"/>
    <w:rsid w:val="008E31DD"/>
    <w:rsid w:val="008E3385"/>
    <w:rsid w:val="008E3675"/>
    <w:rsid w:val="008E39FE"/>
    <w:rsid w:val="008E3B53"/>
    <w:rsid w:val="008E3D20"/>
    <w:rsid w:val="008E3E62"/>
    <w:rsid w:val="008E4B2D"/>
    <w:rsid w:val="008E4CAB"/>
    <w:rsid w:val="008E5735"/>
    <w:rsid w:val="008E6DBD"/>
    <w:rsid w:val="008E6E44"/>
    <w:rsid w:val="008F1257"/>
    <w:rsid w:val="008F2A71"/>
    <w:rsid w:val="008F327A"/>
    <w:rsid w:val="008F40B5"/>
    <w:rsid w:val="008F4295"/>
    <w:rsid w:val="008F4944"/>
    <w:rsid w:val="008F510F"/>
    <w:rsid w:val="008F60C1"/>
    <w:rsid w:val="008F60DF"/>
    <w:rsid w:val="008F67E8"/>
    <w:rsid w:val="008F6FB4"/>
    <w:rsid w:val="008F7F9D"/>
    <w:rsid w:val="0090085C"/>
    <w:rsid w:val="009009ED"/>
    <w:rsid w:val="00901799"/>
    <w:rsid w:val="009019AB"/>
    <w:rsid w:val="00901D4A"/>
    <w:rsid w:val="00902D5C"/>
    <w:rsid w:val="0090301B"/>
    <w:rsid w:val="00903214"/>
    <w:rsid w:val="00903E7A"/>
    <w:rsid w:val="00904AD4"/>
    <w:rsid w:val="00905ABE"/>
    <w:rsid w:val="00905E06"/>
    <w:rsid w:val="00906698"/>
    <w:rsid w:val="00907B5D"/>
    <w:rsid w:val="00907DD5"/>
    <w:rsid w:val="00910379"/>
    <w:rsid w:val="009105CB"/>
    <w:rsid w:val="00910A71"/>
    <w:rsid w:val="0091155D"/>
    <w:rsid w:val="009115A8"/>
    <w:rsid w:val="00911CF3"/>
    <w:rsid w:val="00912A33"/>
    <w:rsid w:val="00913FE7"/>
    <w:rsid w:val="0091623E"/>
    <w:rsid w:val="00916456"/>
    <w:rsid w:val="00916815"/>
    <w:rsid w:val="00916CA4"/>
    <w:rsid w:val="0091711A"/>
    <w:rsid w:val="00917B07"/>
    <w:rsid w:val="0092104E"/>
    <w:rsid w:val="009211F1"/>
    <w:rsid w:val="00921814"/>
    <w:rsid w:val="00922982"/>
    <w:rsid w:val="00922DB8"/>
    <w:rsid w:val="009243E4"/>
    <w:rsid w:val="009258F1"/>
    <w:rsid w:val="00925C85"/>
    <w:rsid w:val="00927407"/>
    <w:rsid w:val="00927423"/>
    <w:rsid w:val="009276F4"/>
    <w:rsid w:val="00930198"/>
    <w:rsid w:val="00930290"/>
    <w:rsid w:val="00930FFE"/>
    <w:rsid w:val="009314E5"/>
    <w:rsid w:val="009335DC"/>
    <w:rsid w:val="00933DED"/>
    <w:rsid w:val="009342EE"/>
    <w:rsid w:val="00935636"/>
    <w:rsid w:val="00935CBB"/>
    <w:rsid w:val="00935F6B"/>
    <w:rsid w:val="00936940"/>
    <w:rsid w:val="009369CD"/>
    <w:rsid w:val="00936BB1"/>
    <w:rsid w:val="009408DD"/>
    <w:rsid w:val="00941542"/>
    <w:rsid w:val="00941A03"/>
    <w:rsid w:val="009430D9"/>
    <w:rsid w:val="00943663"/>
    <w:rsid w:val="00944549"/>
    <w:rsid w:val="00946BE5"/>
    <w:rsid w:val="00947057"/>
    <w:rsid w:val="0094738C"/>
    <w:rsid w:val="009510D6"/>
    <w:rsid w:val="009517C9"/>
    <w:rsid w:val="00951C45"/>
    <w:rsid w:val="0095209F"/>
    <w:rsid w:val="009532F0"/>
    <w:rsid w:val="00953361"/>
    <w:rsid w:val="009534EA"/>
    <w:rsid w:val="00953F0B"/>
    <w:rsid w:val="00956C47"/>
    <w:rsid w:val="00956D06"/>
    <w:rsid w:val="00957F92"/>
    <w:rsid w:val="0096171F"/>
    <w:rsid w:val="00961C44"/>
    <w:rsid w:val="009620BD"/>
    <w:rsid w:val="009650EF"/>
    <w:rsid w:val="009653B4"/>
    <w:rsid w:val="00965543"/>
    <w:rsid w:val="009673A0"/>
    <w:rsid w:val="00967DC4"/>
    <w:rsid w:val="00967EAF"/>
    <w:rsid w:val="00970C4F"/>
    <w:rsid w:val="00971FD6"/>
    <w:rsid w:val="00972087"/>
    <w:rsid w:val="00972EE9"/>
    <w:rsid w:val="0097314F"/>
    <w:rsid w:val="00973B03"/>
    <w:rsid w:val="00973FD1"/>
    <w:rsid w:val="00974F67"/>
    <w:rsid w:val="0097581E"/>
    <w:rsid w:val="0097666F"/>
    <w:rsid w:val="00976BFC"/>
    <w:rsid w:val="00976E9B"/>
    <w:rsid w:val="0098154E"/>
    <w:rsid w:val="00981996"/>
    <w:rsid w:val="00981BD9"/>
    <w:rsid w:val="00982272"/>
    <w:rsid w:val="009829E9"/>
    <w:rsid w:val="0098416A"/>
    <w:rsid w:val="00984E88"/>
    <w:rsid w:val="00984EDE"/>
    <w:rsid w:val="00985A81"/>
    <w:rsid w:val="009862A7"/>
    <w:rsid w:val="009867CE"/>
    <w:rsid w:val="009869C4"/>
    <w:rsid w:val="00986C03"/>
    <w:rsid w:val="00987328"/>
    <w:rsid w:val="009875AA"/>
    <w:rsid w:val="0098788F"/>
    <w:rsid w:val="0099039C"/>
    <w:rsid w:val="00990E44"/>
    <w:rsid w:val="00991366"/>
    <w:rsid w:val="00991744"/>
    <w:rsid w:val="00991DEB"/>
    <w:rsid w:val="0099227D"/>
    <w:rsid w:val="00994B42"/>
    <w:rsid w:val="00994CF5"/>
    <w:rsid w:val="00995442"/>
    <w:rsid w:val="0099665E"/>
    <w:rsid w:val="00996DBA"/>
    <w:rsid w:val="009972D0"/>
    <w:rsid w:val="00997854"/>
    <w:rsid w:val="00997D97"/>
    <w:rsid w:val="009A02C1"/>
    <w:rsid w:val="009A1134"/>
    <w:rsid w:val="009A140C"/>
    <w:rsid w:val="009A23C4"/>
    <w:rsid w:val="009A32DE"/>
    <w:rsid w:val="009A334E"/>
    <w:rsid w:val="009A34D7"/>
    <w:rsid w:val="009A43AE"/>
    <w:rsid w:val="009A4DFE"/>
    <w:rsid w:val="009A4ED4"/>
    <w:rsid w:val="009A6AA5"/>
    <w:rsid w:val="009B0093"/>
    <w:rsid w:val="009B088A"/>
    <w:rsid w:val="009B139C"/>
    <w:rsid w:val="009B1DA3"/>
    <w:rsid w:val="009B2474"/>
    <w:rsid w:val="009B274E"/>
    <w:rsid w:val="009B2DF5"/>
    <w:rsid w:val="009B6945"/>
    <w:rsid w:val="009B6C98"/>
    <w:rsid w:val="009B742F"/>
    <w:rsid w:val="009B78E3"/>
    <w:rsid w:val="009B7A46"/>
    <w:rsid w:val="009B7C21"/>
    <w:rsid w:val="009C074B"/>
    <w:rsid w:val="009C16D8"/>
    <w:rsid w:val="009C19D3"/>
    <w:rsid w:val="009C243A"/>
    <w:rsid w:val="009C2BC3"/>
    <w:rsid w:val="009C401D"/>
    <w:rsid w:val="009C46E6"/>
    <w:rsid w:val="009C4E66"/>
    <w:rsid w:val="009C504D"/>
    <w:rsid w:val="009C5F80"/>
    <w:rsid w:val="009C635A"/>
    <w:rsid w:val="009C672F"/>
    <w:rsid w:val="009C6E30"/>
    <w:rsid w:val="009D01D8"/>
    <w:rsid w:val="009D0745"/>
    <w:rsid w:val="009D0EBE"/>
    <w:rsid w:val="009D0FF0"/>
    <w:rsid w:val="009D2DDA"/>
    <w:rsid w:val="009D363F"/>
    <w:rsid w:val="009D37E8"/>
    <w:rsid w:val="009D38F9"/>
    <w:rsid w:val="009D5067"/>
    <w:rsid w:val="009D5170"/>
    <w:rsid w:val="009D58A4"/>
    <w:rsid w:val="009D6CAC"/>
    <w:rsid w:val="009D7766"/>
    <w:rsid w:val="009E01D2"/>
    <w:rsid w:val="009E025A"/>
    <w:rsid w:val="009E027A"/>
    <w:rsid w:val="009E094C"/>
    <w:rsid w:val="009E198F"/>
    <w:rsid w:val="009E2573"/>
    <w:rsid w:val="009E2A41"/>
    <w:rsid w:val="009E324A"/>
    <w:rsid w:val="009E4570"/>
    <w:rsid w:val="009E51D6"/>
    <w:rsid w:val="009E59AE"/>
    <w:rsid w:val="009E5B0A"/>
    <w:rsid w:val="009E60E0"/>
    <w:rsid w:val="009E66E8"/>
    <w:rsid w:val="009F0444"/>
    <w:rsid w:val="009F0E58"/>
    <w:rsid w:val="009F1F82"/>
    <w:rsid w:val="009F20AC"/>
    <w:rsid w:val="009F24EF"/>
    <w:rsid w:val="009F33BD"/>
    <w:rsid w:val="009F3D91"/>
    <w:rsid w:val="009F443E"/>
    <w:rsid w:val="009F46FC"/>
    <w:rsid w:val="009F47D2"/>
    <w:rsid w:val="009F49BA"/>
    <w:rsid w:val="009F572E"/>
    <w:rsid w:val="009F59BB"/>
    <w:rsid w:val="009F652F"/>
    <w:rsid w:val="009F662D"/>
    <w:rsid w:val="009F6ABD"/>
    <w:rsid w:val="00A019D1"/>
    <w:rsid w:val="00A03A95"/>
    <w:rsid w:val="00A04631"/>
    <w:rsid w:val="00A052D0"/>
    <w:rsid w:val="00A057C7"/>
    <w:rsid w:val="00A05E1D"/>
    <w:rsid w:val="00A06230"/>
    <w:rsid w:val="00A06D64"/>
    <w:rsid w:val="00A06E07"/>
    <w:rsid w:val="00A0773C"/>
    <w:rsid w:val="00A07A44"/>
    <w:rsid w:val="00A07BD3"/>
    <w:rsid w:val="00A10508"/>
    <w:rsid w:val="00A108AD"/>
    <w:rsid w:val="00A10CD1"/>
    <w:rsid w:val="00A11DDF"/>
    <w:rsid w:val="00A12A3C"/>
    <w:rsid w:val="00A12E5C"/>
    <w:rsid w:val="00A1311C"/>
    <w:rsid w:val="00A13F91"/>
    <w:rsid w:val="00A14BCF"/>
    <w:rsid w:val="00A1576A"/>
    <w:rsid w:val="00A1612B"/>
    <w:rsid w:val="00A161A7"/>
    <w:rsid w:val="00A163CF"/>
    <w:rsid w:val="00A16C87"/>
    <w:rsid w:val="00A170C9"/>
    <w:rsid w:val="00A1736E"/>
    <w:rsid w:val="00A20421"/>
    <w:rsid w:val="00A20714"/>
    <w:rsid w:val="00A214F2"/>
    <w:rsid w:val="00A219DD"/>
    <w:rsid w:val="00A231AA"/>
    <w:rsid w:val="00A234FE"/>
    <w:rsid w:val="00A24643"/>
    <w:rsid w:val="00A24861"/>
    <w:rsid w:val="00A25203"/>
    <w:rsid w:val="00A2541D"/>
    <w:rsid w:val="00A25970"/>
    <w:rsid w:val="00A25A8C"/>
    <w:rsid w:val="00A27156"/>
    <w:rsid w:val="00A3066D"/>
    <w:rsid w:val="00A30D2E"/>
    <w:rsid w:val="00A3206F"/>
    <w:rsid w:val="00A32C1B"/>
    <w:rsid w:val="00A33821"/>
    <w:rsid w:val="00A34B39"/>
    <w:rsid w:val="00A34F4E"/>
    <w:rsid w:val="00A3529B"/>
    <w:rsid w:val="00A3664A"/>
    <w:rsid w:val="00A36A8D"/>
    <w:rsid w:val="00A37B5A"/>
    <w:rsid w:val="00A37CC0"/>
    <w:rsid w:val="00A4009A"/>
    <w:rsid w:val="00A40B18"/>
    <w:rsid w:val="00A40B77"/>
    <w:rsid w:val="00A40BF6"/>
    <w:rsid w:val="00A410B4"/>
    <w:rsid w:val="00A41115"/>
    <w:rsid w:val="00A418A8"/>
    <w:rsid w:val="00A41A0B"/>
    <w:rsid w:val="00A42250"/>
    <w:rsid w:val="00A4328D"/>
    <w:rsid w:val="00A4364C"/>
    <w:rsid w:val="00A45386"/>
    <w:rsid w:val="00A4545D"/>
    <w:rsid w:val="00A45AB7"/>
    <w:rsid w:val="00A46B79"/>
    <w:rsid w:val="00A46F94"/>
    <w:rsid w:val="00A47089"/>
    <w:rsid w:val="00A47138"/>
    <w:rsid w:val="00A501AC"/>
    <w:rsid w:val="00A51221"/>
    <w:rsid w:val="00A519D8"/>
    <w:rsid w:val="00A52CF2"/>
    <w:rsid w:val="00A54C29"/>
    <w:rsid w:val="00A554B0"/>
    <w:rsid w:val="00A55BB2"/>
    <w:rsid w:val="00A5645A"/>
    <w:rsid w:val="00A56F3E"/>
    <w:rsid w:val="00A574F7"/>
    <w:rsid w:val="00A579F8"/>
    <w:rsid w:val="00A57E62"/>
    <w:rsid w:val="00A61A96"/>
    <w:rsid w:val="00A635A2"/>
    <w:rsid w:val="00A64693"/>
    <w:rsid w:val="00A64762"/>
    <w:rsid w:val="00A64873"/>
    <w:rsid w:val="00A65BFF"/>
    <w:rsid w:val="00A67610"/>
    <w:rsid w:val="00A700A0"/>
    <w:rsid w:val="00A7047D"/>
    <w:rsid w:val="00A71187"/>
    <w:rsid w:val="00A71AEF"/>
    <w:rsid w:val="00A747BF"/>
    <w:rsid w:val="00A7481C"/>
    <w:rsid w:val="00A74C4C"/>
    <w:rsid w:val="00A752B9"/>
    <w:rsid w:val="00A75AE0"/>
    <w:rsid w:val="00A75DAA"/>
    <w:rsid w:val="00A75DFD"/>
    <w:rsid w:val="00A77D8F"/>
    <w:rsid w:val="00A8022D"/>
    <w:rsid w:val="00A80802"/>
    <w:rsid w:val="00A821FA"/>
    <w:rsid w:val="00A82784"/>
    <w:rsid w:val="00A85A80"/>
    <w:rsid w:val="00A86E6E"/>
    <w:rsid w:val="00A8742E"/>
    <w:rsid w:val="00A87CE5"/>
    <w:rsid w:val="00A87DE2"/>
    <w:rsid w:val="00A9000A"/>
    <w:rsid w:val="00A904C3"/>
    <w:rsid w:val="00A90F3F"/>
    <w:rsid w:val="00A9180A"/>
    <w:rsid w:val="00A918BF"/>
    <w:rsid w:val="00A918C0"/>
    <w:rsid w:val="00A93406"/>
    <w:rsid w:val="00A939DC"/>
    <w:rsid w:val="00A94340"/>
    <w:rsid w:val="00A9634D"/>
    <w:rsid w:val="00A97057"/>
    <w:rsid w:val="00AA013A"/>
    <w:rsid w:val="00AA2461"/>
    <w:rsid w:val="00AA2834"/>
    <w:rsid w:val="00AA2FB0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5007"/>
    <w:rsid w:val="00AB5BC6"/>
    <w:rsid w:val="00AB7837"/>
    <w:rsid w:val="00AB7F4E"/>
    <w:rsid w:val="00AC00A4"/>
    <w:rsid w:val="00AC0606"/>
    <w:rsid w:val="00AC07E3"/>
    <w:rsid w:val="00AC08DE"/>
    <w:rsid w:val="00AC1545"/>
    <w:rsid w:val="00AC17B6"/>
    <w:rsid w:val="00AC24ED"/>
    <w:rsid w:val="00AC24FF"/>
    <w:rsid w:val="00AC327A"/>
    <w:rsid w:val="00AC3754"/>
    <w:rsid w:val="00AC466A"/>
    <w:rsid w:val="00AC4B78"/>
    <w:rsid w:val="00AC50E2"/>
    <w:rsid w:val="00AC524B"/>
    <w:rsid w:val="00AC669B"/>
    <w:rsid w:val="00AC6F9F"/>
    <w:rsid w:val="00AC7767"/>
    <w:rsid w:val="00AC7ABE"/>
    <w:rsid w:val="00AC7B01"/>
    <w:rsid w:val="00AC7D94"/>
    <w:rsid w:val="00AD09D8"/>
    <w:rsid w:val="00AD2B7D"/>
    <w:rsid w:val="00AD2FC9"/>
    <w:rsid w:val="00AD32A5"/>
    <w:rsid w:val="00AD3A7D"/>
    <w:rsid w:val="00AD4DDC"/>
    <w:rsid w:val="00AD6432"/>
    <w:rsid w:val="00AD65E0"/>
    <w:rsid w:val="00AD7BA5"/>
    <w:rsid w:val="00AD7F4B"/>
    <w:rsid w:val="00AE0969"/>
    <w:rsid w:val="00AE0F33"/>
    <w:rsid w:val="00AE1712"/>
    <w:rsid w:val="00AE2F9A"/>
    <w:rsid w:val="00AE412B"/>
    <w:rsid w:val="00AE454C"/>
    <w:rsid w:val="00AE4647"/>
    <w:rsid w:val="00AE4AB5"/>
    <w:rsid w:val="00AE4F7E"/>
    <w:rsid w:val="00AE5059"/>
    <w:rsid w:val="00AE6BDF"/>
    <w:rsid w:val="00AE6C6E"/>
    <w:rsid w:val="00AE7375"/>
    <w:rsid w:val="00AE76AA"/>
    <w:rsid w:val="00AF077D"/>
    <w:rsid w:val="00AF0F1E"/>
    <w:rsid w:val="00AF1123"/>
    <w:rsid w:val="00AF120D"/>
    <w:rsid w:val="00AF2D55"/>
    <w:rsid w:val="00AF329E"/>
    <w:rsid w:val="00AF33F3"/>
    <w:rsid w:val="00AF3749"/>
    <w:rsid w:val="00AF4C04"/>
    <w:rsid w:val="00AF4E6B"/>
    <w:rsid w:val="00AF5AF4"/>
    <w:rsid w:val="00AF6E33"/>
    <w:rsid w:val="00AF7038"/>
    <w:rsid w:val="00AF7E3F"/>
    <w:rsid w:val="00B00416"/>
    <w:rsid w:val="00B01BF7"/>
    <w:rsid w:val="00B01F6A"/>
    <w:rsid w:val="00B036DC"/>
    <w:rsid w:val="00B04636"/>
    <w:rsid w:val="00B04B8E"/>
    <w:rsid w:val="00B051DC"/>
    <w:rsid w:val="00B056B4"/>
    <w:rsid w:val="00B05805"/>
    <w:rsid w:val="00B0629C"/>
    <w:rsid w:val="00B07278"/>
    <w:rsid w:val="00B10959"/>
    <w:rsid w:val="00B10F22"/>
    <w:rsid w:val="00B1152C"/>
    <w:rsid w:val="00B1258F"/>
    <w:rsid w:val="00B12AA4"/>
    <w:rsid w:val="00B12C62"/>
    <w:rsid w:val="00B14065"/>
    <w:rsid w:val="00B14319"/>
    <w:rsid w:val="00B15068"/>
    <w:rsid w:val="00B155D4"/>
    <w:rsid w:val="00B162DF"/>
    <w:rsid w:val="00B16444"/>
    <w:rsid w:val="00B167E1"/>
    <w:rsid w:val="00B16DAF"/>
    <w:rsid w:val="00B17FE5"/>
    <w:rsid w:val="00B20B0B"/>
    <w:rsid w:val="00B212FD"/>
    <w:rsid w:val="00B215CA"/>
    <w:rsid w:val="00B21C1A"/>
    <w:rsid w:val="00B21E1E"/>
    <w:rsid w:val="00B22827"/>
    <w:rsid w:val="00B2303B"/>
    <w:rsid w:val="00B23051"/>
    <w:rsid w:val="00B23A0B"/>
    <w:rsid w:val="00B24BD2"/>
    <w:rsid w:val="00B251C9"/>
    <w:rsid w:val="00B25AF1"/>
    <w:rsid w:val="00B25B08"/>
    <w:rsid w:val="00B25D04"/>
    <w:rsid w:val="00B26564"/>
    <w:rsid w:val="00B27D32"/>
    <w:rsid w:val="00B30060"/>
    <w:rsid w:val="00B30542"/>
    <w:rsid w:val="00B30F5E"/>
    <w:rsid w:val="00B34538"/>
    <w:rsid w:val="00B351B4"/>
    <w:rsid w:val="00B35484"/>
    <w:rsid w:val="00B36900"/>
    <w:rsid w:val="00B370AB"/>
    <w:rsid w:val="00B37167"/>
    <w:rsid w:val="00B373C7"/>
    <w:rsid w:val="00B374A7"/>
    <w:rsid w:val="00B37C3D"/>
    <w:rsid w:val="00B400D7"/>
    <w:rsid w:val="00B401F9"/>
    <w:rsid w:val="00B418BF"/>
    <w:rsid w:val="00B41B7C"/>
    <w:rsid w:val="00B458D1"/>
    <w:rsid w:val="00B45E4E"/>
    <w:rsid w:val="00B45F4A"/>
    <w:rsid w:val="00B46BCA"/>
    <w:rsid w:val="00B46D73"/>
    <w:rsid w:val="00B47257"/>
    <w:rsid w:val="00B47311"/>
    <w:rsid w:val="00B47C05"/>
    <w:rsid w:val="00B47C11"/>
    <w:rsid w:val="00B50A00"/>
    <w:rsid w:val="00B52C00"/>
    <w:rsid w:val="00B5474C"/>
    <w:rsid w:val="00B5506E"/>
    <w:rsid w:val="00B55C34"/>
    <w:rsid w:val="00B56623"/>
    <w:rsid w:val="00B56B95"/>
    <w:rsid w:val="00B57D6C"/>
    <w:rsid w:val="00B57E63"/>
    <w:rsid w:val="00B61E0B"/>
    <w:rsid w:val="00B6203B"/>
    <w:rsid w:val="00B62BE6"/>
    <w:rsid w:val="00B62D8A"/>
    <w:rsid w:val="00B634E8"/>
    <w:rsid w:val="00B635EA"/>
    <w:rsid w:val="00B63C87"/>
    <w:rsid w:val="00B6495A"/>
    <w:rsid w:val="00B65515"/>
    <w:rsid w:val="00B65AE5"/>
    <w:rsid w:val="00B6648A"/>
    <w:rsid w:val="00B66764"/>
    <w:rsid w:val="00B66FAA"/>
    <w:rsid w:val="00B672C1"/>
    <w:rsid w:val="00B67D14"/>
    <w:rsid w:val="00B71514"/>
    <w:rsid w:val="00B71B39"/>
    <w:rsid w:val="00B7214D"/>
    <w:rsid w:val="00B7327B"/>
    <w:rsid w:val="00B74644"/>
    <w:rsid w:val="00B77796"/>
    <w:rsid w:val="00B80787"/>
    <w:rsid w:val="00B81613"/>
    <w:rsid w:val="00B82BA0"/>
    <w:rsid w:val="00B8303D"/>
    <w:rsid w:val="00B83EDD"/>
    <w:rsid w:val="00B83FB4"/>
    <w:rsid w:val="00B8449F"/>
    <w:rsid w:val="00B845C3"/>
    <w:rsid w:val="00B847DF"/>
    <w:rsid w:val="00B8483C"/>
    <w:rsid w:val="00B851D8"/>
    <w:rsid w:val="00B86D5E"/>
    <w:rsid w:val="00B87EBE"/>
    <w:rsid w:val="00B90C44"/>
    <w:rsid w:val="00B910DA"/>
    <w:rsid w:val="00B925E9"/>
    <w:rsid w:val="00B926D2"/>
    <w:rsid w:val="00B92A38"/>
    <w:rsid w:val="00B93012"/>
    <w:rsid w:val="00B93595"/>
    <w:rsid w:val="00B937FA"/>
    <w:rsid w:val="00B943FE"/>
    <w:rsid w:val="00B94714"/>
    <w:rsid w:val="00B953CC"/>
    <w:rsid w:val="00B95905"/>
    <w:rsid w:val="00B9658D"/>
    <w:rsid w:val="00B9667A"/>
    <w:rsid w:val="00BA0434"/>
    <w:rsid w:val="00BA1D19"/>
    <w:rsid w:val="00BA1D79"/>
    <w:rsid w:val="00BA2536"/>
    <w:rsid w:val="00BA3ABC"/>
    <w:rsid w:val="00BA3BAA"/>
    <w:rsid w:val="00BA5E7A"/>
    <w:rsid w:val="00BA70FF"/>
    <w:rsid w:val="00BA711E"/>
    <w:rsid w:val="00BB0531"/>
    <w:rsid w:val="00BB0654"/>
    <w:rsid w:val="00BB177C"/>
    <w:rsid w:val="00BB18B0"/>
    <w:rsid w:val="00BB1FD3"/>
    <w:rsid w:val="00BB2623"/>
    <w:rsid w:val="00BB26F6"/>
    <w:rsid w:val="00BB2CCB"/>
    <w:rsid w:val="00BB3041"/>
    <w:rsid w:val="00BB3FC2"/>
    <w:rsid w:val="00BB406D"/>
    <w:rsid w:val="00BB6239"/>
    <w:rsid w:val="00BC0686"/>
    <w:rsid w:val="00BC0A84"/>
    <w:rsid w:val="00BC2A81"/>
    <w:rsid w:val="00BC4A34"/>
    <w:rsid w:val="00BC5F99"/>
    <w:rsid w:val="00BC6C45"/>
    <w:rsid w:val="00BC7174"/>
    <w:rsid w:val="00BC7256"/>
    <w:rsid w:val="00BC793C"/>
    <w:rsid w:val="00BC7E3E"/>
    <w:rsid w:val="00BD0EDB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72A"/>
    <w:rsid w:val="00BE1EDD"/>
    <w:rsid w:val="00BE1EDF"/>
    <w:rsid w:val="00BE1F8D"/>
    <w:rsid w:val="00BE1FC1"/>
    <w:rsid w:val="00BE2415"/>
    <w:rsid w:val="00BE432E"/>
    <w:rsid w:val="00BE486C"/>
    <w:rsid w:val="00BE688D"/>
    <w:rsid w:val="00BE6D3A"/>
    <w:rsid w:val="00BE7356"/>
    <w:rsid w:val="00BE784F"/>
    <w:rsid w:val="00BE7CFF"/>
    <w:rsid w:val="00BF232B"/>
    <w:rsid w:val="00BF274C"/>
    <w:rsid w:val="00BF44EF"/>
    <w:rsid w:val="00BF5C88"/>
    <w:rsid w:val="00BF69C0"/>
    <w:rsid w:val="00BF7727"/>
    <w:rsid w:val="00BF7DE3"/>
    <w:rsid w:val="00C002C7"/>
    <w:rsid w:val="00C01DAA"/>
    <w:rsid w:val="00C024A0"/>
    <w:rsid w:val="00C027C4"/>
    <w:rsid w:val="00C02990"/>
    <w:rsid w:val="00C03C58"/>
    <w:rsid w:val="00C03F79"/>
    <w:rsid w:val="00C048DA"/>
    <w:rsid w:val="00C04B95"/>
    <w:rsid w:val="00C04D45"/>
    <w:rsid w:val="00C04EB5"/>
    <w:rsid w:val="00C055FF"/>
    <w:rsid w:val="00C06A5A"/>
    <w:rsid w:val="00C06AFF"/>
    <w:rsid w:val="00C06C16"/>
    <w:rsid w:val="00C07880"/>
    <w:rsid w:val="00C07A56"/>
    <w:rsid w:val="00C07B76"/>
    <w:rsid w:val="00C10FD3"/>
    <w:rsid w:val="00C121FF"/>
    <w:rsid w:val="00C1238F"/>
    <w:rsid w:val="00C14250"/>
    <w:rsid w:val="00C15278"/>
    <w:rsid w:val="00C15B74"/>
    <w:rsid w:val="00C15C93"/>
    <w:rsid w:val="00C16ADD"/>
    <w:rsid w:val="00C17B46"/>
    <w:rsid w:val="00C20D3F"/>
    <w:rsid w:val="00C20F9A"/>
    <w:rsid w:val="00C21452"/>
    <w:rsid w:val="00C21C2F"/>
    <w:rsid w:val="00C21C76"/>
    <w:rsid w:val="00C234B2"/>
    <w:rsid w:val="00C2413D"/>
    <w:rsid w:val="00C24452"/>
    <w:rsid w:val="00C249E1"/>
    <w:rsid w:val="00C2520F"/>
    <w:rsid w:val="00C252E1"/>
    <w:rsid w:val="00C2534C"/>
    <w:rsid w:val="00C25781"/>
    <w:rsid w:val="00C30ABF"/>
    <w:rsid w:val="00C311BD"/>
    <w:rsid w:val="00C31DF3"/>
    <w:rsid w:val="00C32341"/>
    <w:rsid w:val="00C32B65"/>
    <w:rsid w:val="00C3443B"/>
    <w:rsid w:val="00C36846"/>
    <w:rsid w:val="00C37DED"/>
    <w:rsid w:val="00C4054F"/>
    <w:rsid w:val="00C40BF9"/>
    <w:rsid w:val="00C40CB8"/>
    <w:rsid w:val="00C40EBD"/>
    <w:rsid w:val="00C412CA"/>
    <w:rsid w:val="00C41EA3"/>
    <w:rsid w:val="00C42900"/>
    <w:rsid w:val="00C42916"/>
    <w:rsid w:val="00C43047"/>
    <w:rsid w:val="00C44750"/>
    <w:rsid w:val="00C44A1C"/>
    <w:rsid w:val="00C44B8C"/>
    <w:rsid w:val="00C44CB9"/>
    <w:rsid w:val="00C462DC"/>
    <w:rsid w:val="00C46CA5"/>
    <w:rsid w:val="00C470A2"/>
    <w:rsid w:val="00C47494"/>
    <w:rsid w:val="00C47780"/>
    <w:rsid w:val="00C47FEF"/>
    <w:rsid w:val="00C503C7"/>
    <w:rsid w:val="00C507FA"/>
    <w:rsid w:val="00C50CF8"/>
    <w:rsid w:val="00C525A6"/>
    <w:rsid w:val="00C53ADE"/>
    <w:rsid w:val="00C53CB4"/>
    <w:rsid w:val="00C541AB"/>
    <w:rsid w:val="00C542CD"/>
    <w:rsid w:val="00C54759"/>
    <w:rsid w:val="00C55EEE"/>
    <w:rsid w:val="00C56BD0"/>
    <w:rsid w:val="00C575C1"/>
    <w:rsid w:val="00C57A6B"/>
    <w:rsid w:val="00C60DD7"/>
    <w:rsid w:val="00C6106C"/>
    <w:rsid w:val="00C615B2"/>
    <w:rsid w:val="00C62B38"/>
    <w:rsid w:val="00C63151"/>
    <w:rsid w:val="00C636A0"/>
    <w:rsid w:val="00C6381A"/>
    <w:rsid w:val="00C66344"/>
    <w:rsid w:val="00C664BD"/>
    <w:rsid w:val="00C667E4"/>
    <w:rsid w:val="00C66D77"/>
    <w:rsid w:val="00C66F33"/>
    <w:rsid w:val="00C71067"/>
    <w:rsid w:val="00C71123"/>
    <w:rsid w:val="00C7132B"/>
    <w:rsid w:val="00C71E2B"/>
    <w:rsid w:val="00C72879"/>
    <w:rsid w:val="00C73571"/>
    <w:rsid w:val="00C73DA1"/>
    <w:rsid w:val="00C73E1C"/>
    <w:rsid w:val="00C74F2E"/>
    <w:rsid w:val="00C75962"/>
    <w:rsid w:val="00C76033"/>
    <w:rsid w:val="00C760EF"/>
    <w:rsid w:val="00C770CC"/>
    <w:rsid w:val="00C77DD1"/>
    <w:rsid w:val="00C8017D"/>
    <w:rsid w:val="00C801CE"/>
    <w:rsid w:val="00C8101D"/>
    <w:rsid w:val="00C81483"/>
    <w:rsid w:val="00C82279"/>
    <w:rsid w:val="00C82303"/>
    <w:rsid w:val="00C833B1"/>
    <w:rsid w:val="00C841A5"/>
    <w:rsid w:val="00C84E65"/>
    <w:rsid w:val="00C86B56"/>
    <w:rsid w:val="00C879DF"/>
    <w:rsid w:val="00C87E39"/>
    <w:rsid w:val="00C90411"/>
    <w:rsid w:val="00C918C6"/>
    <w:rsid w:val="00C91E80"/>
    <w:rsid w:val="00C930A4"/>
    <w:rsid w:val="00C93E4A"/>
    <w:rsid w:val="00C95369"/>
    <w:rsid w:val="00C95D7B"/>
    <w:rsid w:val="00C96043"/>
    <w:rsid w:val="00C96129"/>
    <w:rsid w:val="00C96ABC"/>
    <w:rsid w:val="00C96BF5"/>
    <w:rsid w:val="00C972C5"/>
    <w:rsid w:val="00CA04EE"/>
    <w:rsid w:val="00CA13E6"/>
    <w:rsid w:val="00CA1D6A"/>
    <w:rsid w:val="00CA230E"/>
    <w:rsid w:val="00CA2460"/>
    <w:rsid w:val="00CA2A64"/>
    <w:rsid w:val="00CA3090"/>
    <w:rsid w:val="00CA397A"/>
    <w:rsid w:val="00CA46A0"/>
    <w:rsid w:val="00CA4C0E"/>
    <w:rsid w:val="00CA4C1C"/>
    <w:rsid w:val="00CA5581"/>
    <w:rsid w:val="00CA55CD"/>
    <w:rsid w:val="00CA67BB"/>
    <w:rsid w:val="00CB00D4"/>
    <w:rsid w:val="00CB10FE"/>
    <w:rsid w:val="00CB2099"/>
    <w:rsid w:val="00CB250D"/>
    <w:rsid w:val="00CB29C3"/>
    <w:rsid w:val="00CB36E2"/>
    <w:rsid w:val="00CB4986"/>
    <w:rsid w:val="00CB4B7A"/>
    <w:rsid w:val="00CB5974"/>
    <w:rsid w:val="00CB5F01"/>
    <w:rsid w:val="00CB6736"/>
    <w:rsid w:val="00CB6FFF"/>
    <w:rsid w:val="00CB7215"/>
    <w:rsid w:val="00CB7816"/>
    <w:rsid w:val="00CB793A"/>
    <w:rsid w:val="00CB7D23"/>
    <w:rsid w:val="00CB7EB1"/>
    <w:rsid w:val="00CC0C89"/>
    <w:rsid w:val="00CC14FA"/>
    <w:rsid w:val="00CC1A61"/>
    <w:rsid w:val="00CC1EA8"/>
    <w:rsid w:val="00CC2397"/>
    <w:rsid w:val="00CC2BEC"/>
    <w:rsid w:val="00CC2C7C"/>
    <w:rsid w:val="00CC4197"/>
    <w:rsid w:val="00CC4229"/>
    <w:rsid w:val="00CC4F01"/>
    <w:rsid w:val="00CC6D22"/>
    <w:rsid w:val="00CC702F"/>
    <w:rsid w:val="00CC7486"/>
    <w:rsid w:val="00CD056D"/>
    <w:rsid w:val="00CD1A31"/>
    <w:rsid w:val="00CD1CDB"/>
    <w:rsid w:val="00CD1D21"/>
    <w:rsid w:val="00CD1DF9"/>
    <w:rsid w:val="00CD2AA8"/>
    <w:rsid w:val="00CD4BD9"/>
    <w:rsid w:val="00CD5498"/>
    <w:rsid w:val="00CD5C4F"/>
    <w:rsid w:val="00CD6600"/>
    <w:rsid w:val="00CD6AE7"/>
    <w:rsid w:val="00CD6BC4"/>
    <w:rsid w:val="00CD78EB"/>
    <w:rsid w:val="00CD79E7"/>
    <w:rsid w:val="00CD7DDC"/>
    <w:rsid w:val="00CD7FF8"/>
    <w:rsid w:val="00CE0102"/>
    <w:rsid w:val="00CE1139"/>
    <w:rsid w:val="00CE229F"/>
    <w:rsid w:val="00CE2790"/>
    <w:rsid w:val="00CE33D8"/>
    <w:rsid w:val="00CE3D9B"/>
    <w:rsid w:val="00CE6FC8"/>
    <w:rsid w:val="00CE7583"/>
    <w:rsid w:val="00CE7C06"/>
    <w:rsid w:val="00CF01CC"/>
    <w:rsid w:val="00CF0702"/>
    <w:rsid w:val="00CF0FDE"/>
    <w:rsid w:val="00CF1166"/>
    <w:rsid w:val="00CF219C"/>
    <w:rsid w:val="00CF39CD"/>
    <w:rsid w:val="00CF439E"/>
    <w:rsid w:val="00CF4AE8"/>
    <w:rsid w:val="00CF508E"/>
    <w:rsid w:val="00CF58CC"/>
    <w:rsid w:val="00CF6228"/>
    <w:rsid w:val="00CF7FA1"/>
    <w:rsid w:val="00D003F0"/>
    <w:rsid w:val="00D005DC"/>
    <w:rsid w:val="00D00778"/>
    <w:rsid w:val="00D00D57"/>
    <w:rsid w:val="00D00D7D"/>
    <w:rsid w:val="00D00E7F"/>
    <w:rsid w:val="00D00FC6"/>
    <w:rsid w:val="00D012E1"/>
    <w:rsid w:val="00D01886"/>
    <w:rsid w:val="00D02161"/>
    <w:rsid w:val="00D022C6"/>
    <w:rsid w:val="00D02BA5"/>
    <w:rsid w:val="00D03FBD"/>
    <w:rsid w:val="00D05938"/>
    <w:rsid w:val="00D05AA3"/>
    <w:rsid w:val="00D062A6"/>
    <w:rsid w:val="00D067C0"/>
    <w:rsid w:val="00D06863"/>
    <w:rsid w:val="00D06E06"/>
    <w:rsid w:val="00D06ECA"/>
    <w:rsid w:val="00D075E8"/>
    <w:rsid w:val="00D07809"/>
    <w:rsid w:val="00D07AE6"/>
    <w:rsid w:val="00D1027F"/>
    <w:rsid w:val="00D1056B"/>
    <w:rsid w:val="00D105D9"/>
    <w:rsid w:val="00D114AE"/>
    <w:rsid w:val="00D1161C"/>
    <w:rsid w:val="00D1184B"/>
    <w:rsid w:val="00D11B8B"/>
    <w:rsid w:val="00D11DE7"/>
    <w:rsid w:val="00D12AD9"/>
    <w:rsid w:val="00D13BA8"/>
    <w:rsid w:val="00D14F0D"/>
    <w:rsid w:val="00D16533"/>
    <w:rsid w:val="00D16F31"/>
    <w:rsid w:val="00D17549"/>
    <w:rsid w:val="00D176BF"/>
    <w:rsid w:val="00D17A0D"/>
    <w:rsid w:val="00D2065D"/>
    <w:rsid w:val="00D20828"/>
    <w:rsid w:val="00D21006"/>
    <w:rsid w:val="00D21BA4"/>
    <w:rsid w:val="00D223CF"/>
    <w:rsid w:val="00D22442"/>
    <w:rsid w:val="00D22553"/>
    <w:rsid w:val="00D22944"/>
    <w:rsid w:val="00D22C5F"/>
    <w:rsid w:val="00D22CD6"/>
    <w:rsid w:val="00D23067"/>
    <w:rsid w:val="00D23A78"/>
    <w:rsid w:val="00D23A98"/>
    <w:rsid w:val="00D23BAE"/>
    <w:rsid w:val="00D24200"/>
    <w:rsid w:val="00D24DF4"/>
    <w:rsid w:val="00D269E6"/>
    <w:rsid w:val="00D27954"/>
    <w:rsid w:val="00D27DF2"/>
    <w:rsid w:val="00D305F8"/>
    <w:rsid w:val="00D30D62"/>
    <w:rsid w:val="00D30FAB"/>
    <w:rsid w:val="00D31265"/>
    <w:rsid w:val="00D3250C"/>
    <w:rsid w:val="00D3263B"/>
    <w:rsid w:val="00D3284D"/>
    <w:rsid w:val="00D32EF5"/>
    <w:rsid w:val="00D34673"/>
    <w:rsid w:val="00D34766"/>
    <w:rsid w:val="00D34E02"/>
    <w:rsid w:val="00D35214"/>
    <w:rsid w:val="00D3580D"/>
    <w:rsid w:val="00D35FD4"/>
    <w:rsid w:val="00D36DA2"/>
    <w:rsid w:val="00D36E28"/>
    <w:rsid w:val="00D37258"/>
    <w:rsid w:val="00D37496"/>
    <w:rsid w:val="00D40194"/>
    <w:rsid w:val="00D408F4"/>
    <w:rsid w:val="00D40964"/>
    <w:rsid w:val="00D40D03"/>
    <w:rsid w:val="00D41362"/>
    <w:rsid w:val="00D4140B"/>
    <w:rsid w:val="00D41AF6"/>
    <w:rsid w:val="00D42032"/>
    <w:rsid w:val="00D426AF"/>
    <w:rsid w:val="00D43353"/>
    <w:rsid w:val="00D43E63"/>
    <w:rsid w:val="00D44B27"/>
    <w:rsid w:val="00D45688"/>
    <w:rsid w:val="00D45D41"/>
    <w:rsid w:val="00D45D97"/>
    <w:rsid w:val="00D46B54"/>
    <w:rsid w:val="00D47093"/>
    <w:rsid w:val="00D47326"/>
    <w:rsid w:val="00D47809"/>
    <w:rsid w:val="00D50286"/>
    <w:rsid w:val="00D510CD"/>
    <w:rsid w:val="00D51B9D"/>
    <w:rsid w:val="00D51C5A"/>
    <w:rsid w:val="00D520C7"/>
    <w:rsid w:val="00D53F5B"/>
    <w:rsid w:val="00D54D15"/>
    <w:rsid w:val="00D54D53"/>
    <w:rsid w:val="00D55C91"/>
    <w:rsid w:val="00D55D53"/>
    <w:rsid w:val="00D568C6"/>
    <w:rsid w:val="00D56A40"/>
    <w:rsid w:val="00D56F8A"/>
    <w:rsid w:val="00D57649"/>
    <w:rsid w:val="00D57A70"/>
    <w:rsid w:val="00D60938"/>
    <w:rsid w:val="00D60FF9"/>
    <w:rsid w:val="00D61618"/>
    <w:rsid w:val="00D62DEA"/>
    <w:rsid w:val="00D64449"/>
    <w:rsid w:val="00D64A82"/>
    <w:rsid w:val="00D64E79"/>
    <w:rsid w:val="00D656AF"/>
    <w:rsid w:val="00D65EBC"/>
    <w:rsid w:val="00D65F73"/>
    <w:rsid w:val="00D673A3"/>
    <w:rsid w:val="00D67EBC"/>
    <w:rsid w:val="00D700A6"/>
    <w:rsid w:val="00D7083E"/>
    <w:rsid w:val="00D71C76"/>
    <w:rsid w:val="00D7273C"/>
    <w:rsid w:val="00D73EA5"/>
    <w:rsid w:val="00D74A8C"/>
    <w:rsid w:val="00D75008"/>
    <w:rsid w:val="00D75078"/>
    <w:rsid w:val="00D75DED"/>
    <w:rsid w:val="00D76204"/>
    <w:rsid w:val="00D76C2F"/>
    <w:rsid w:val="00D8004B"/>
    <w:rsid w:val="00D805FB"/>
    <w:rsid w:val="00D8117C"/>
    <w:rsid w:val="00D811EA"/>
    <w:rsid w:val="00D81309"/>
    <w:rsid w:val="00D8244F"/>
    <w:rsid w:val="00D8369D"/>
    <w:rsid w:val="00D8391E"/>
    <w:rsid w:val="00D84EE5"/>
    <w:rsid w:val="00D86847"/>
    <w:rsid w:val="00D86F7B"/>
    <w:rsid w:val="00D87BE2"/>
    <w:rsid w:val="00D901B7"/>
    <w:rsid w:val="00D90765"/>
    <w:rsid w:val="00D90B45"/>
    <w:rsid w:val="00D90DDB"/>
    <w:rsid w:val="00D9106B"/>
    <w:rsid w:val="00D9185F"/>
    <w:rsid w:val="00D91905"/>
    <w:rsid w:val="00D919D0"/>
    <w:rsid w:val="00D91C99"/>
    <w:rsid w:val="00D92720"/>
    <w:rsid w:val="00D92832"/>
    <w:rsid w:val="00D9291D"/>
    <w:rsid w:val="00D932D3"/>
    <w:rsid w:val="00D9376E"/>
    <w:rsid w:val="00D93DED"/>
    <w:rsid w:val="00D9415C"/>
    <w:rsid w:val="00D95318"/>
    <w:rsid w:val="00D959B8"/>
    <w:rsid w:val="00D95DFC"/>
    <w:rsid w:val="00D96BE0"/>
    <w:rsid w:val="00D9729C"/>
    <w:rsid w:val="00D9760C"/>
    <w:rsid w:val="00DA02C8"/>
    <w:rsid w:val="00DA0630"/>
    <w:rsid w:val="00DA1233"/>
    <w:rsid w:val="00DA17D9"/>
    <w:rsid w:val="00DA18EB"/>
    <w:rsid w:val="00DA1F4D"/>
    <w:rsid w:val="00DA1FEC"/>
    <w:rsid w:val="00DA3F65"/>
    <w:rsid w:val="00DA410E"/>
    <w:rsid w:val="00DA4556"/>
    <w:rsid w:val="00DA504D"/>
    <w:rsid w:val="00DA50AD"/>
    <w:rsid w:val="00DA5480"/>
    <w:rsid w:val="00DA5B86"/>
    <w:rsid w:val="00DA751D"/>
    <w:rsid w:val="00DB0B87"/>
    <w:rsid w:val="00DB2287"/>
    <w:rsid w:val="00DB2519"/>
    <w:rsid w:val="00DB2FB4"/>
    <w:rsid w:val="00DB3FF6"/>
    <w:rsid w:val="00DB477A"/>
    <w:rsid w:val="00DB6328"/>
    <w:rsid w:val="00DB6F7C"/>
    <w:rsid w:val="00DB72FE"/>
    <w:rsid w:val="00DB7AB8"/>
    <w:rsid w:val="00DB7F12"/>
    <w:rsid w:val="00DC0019"/>
    <w:rsid w:val="00DC1EEF"/>
    <w:rsid w:val="00DC212F"/>
    <w:rsid w:val="00DC3599"/>
    <w:rsid w:val="00DC3715"/>
    <w:rsid w:val="00DC3BC5"/>
    <w:rsid w:val="00DC4CB1"/>
    <w:rsid w:val="00DC5088"/>
    <w:rsid w:val="00DC51AD"/>
    <w:rsid w:val="00DC56CA"/>
    <w:rsid w:val="00DC5E91"/>
    <w:rsid w:val="00DC6F72"/>
    <w:rsid w:val="00DC72CA"/>
    <w:rsid w:val="00DD040D"/>
    <w:rsid w:val="00DD1113"/>
    <w:rsid w:val="00DD13AF"/>
    <w:rsid w:val="00DD1748"/>
    <w:rsid w:val="00DD1E25"/>
    <w:rsid w:val="00DD244C"/>
    <w:rsid w:val="00DD4233"/>
    <w:rsid w:val="00DD739E"/>
    <w:rsid w:val="00DE0116"/>
    <w:rsid w:val="00DE0326"/>
    <w:rsid w:val="00DE0829"/>
    <w:rsid w:val="00DE0F6C"/>
    <w:rsid w:val="00DE248F"/>
    <w:rsid w:val="00DE2DA6"/>
    <w:rsid w:val="00DE347B"/>
    <w:rsid w:val="00DE36DA"/>
    <w:rsid w:val="00DE3C1F"/>
    <w:rsid w:val="00DE3FE1"/>
    <w:rsid w:val="00DE41A2"/>
    <w:rsid w:val="00DE41AF"/>
    <w:rsid w:val="00DE476C"/>
    <w:rsid w:val="00DE4BE1"/>
    <w:rsid w:val="00DE6C29"/>
    <w:rsid w:val="00DE6D2A"/>
    <w:rsid w:val="00DE7294"/>
    <w:rsid w:val="00DE72E3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4FE0"/>
    <w:rsid w:val="00DF53C4"/>
    <w:rsid w:val="00DF5705"/>
    <w:rsid w:val="00DF5A54"/>
    <w:rsid w:val="00DF6120"/>
    <w:rsid w:val="00DF6230"/>
    <w:rsid w:val="00DF6E4C"/>
    <w:rsid w:val="00DF70B7"/>
    <w:rsid w:val="00DF730F"/>
    <w:rsid w:val="00E01422"/>
    <w:rsid w:val="00E01467"/>
    <w:rsid w:val="00E03731"/>
    <w:rsid w:val="00E03E40"/>
    <w:rsid w:val="00E03FF5"/>
    <w:rsid w:val="00E04E55"/>
    <w:rsid w:val="00E04FC3"/>
    <w:rsid w:val="00E059AB"/>
    <w:rsid w:val="00E05B97"/>
    <w:rsid w:val="00E05C14"/>
    <w:rsid w:val="00E0602F"/>
    <w:rsid w:val="00E0744E"/>
    <w:rsid w:val="00E07CC4"/>
    <w:rsid w:val="00E103B3"/>
    <w:rsid w:val="00E10433"/>
    <w:rsid w:val="00E10A5F"/>
    <w:rsid w:val="00E121C8"/>
    <w:rsid w:val="00E12B9F"/>
    <w:rsid w:val="00E12F93"/>
    <w:rsid w:val="00E1333C"/>
    <w:rsid w:val="00E13606"/>
    <w:rsid w:val="00E145A9"/>
    <w:rsid w:val="00E14C52"/>
    <w:rsid w:val="00E14D82"/>
    <w:rsid w:val="00E14FEE"/>
    <w:rsid w:val="00E15580"/>
    <w:rsid w:val="00E15786"/>
    <w:rsid w:val="00E15826"/>
    <w:rsid w:val="00E16054"/>
    <w:rsid w:val="00E169D9"/>
    <w:rsid w:val="00E16FD4"/>
    <w:rsid w:val="00E17D24"/>
    <w:rsid w:val="00E20054"/>
    <w:rsid w:val="00E20A09"/>
    <w:rsid w:val="00E20B4F"/>
    <w:rsid w:val="00E20D94"/>
    <w:rsid w:val="00E210D4"/>
    <w:rsid w:val="00E213EC"/>
    <w:rsid w:val="00E21944"/>
    <w:rsid w:val="00E22D5E"/>
    <w:rsid w:val="00E23760"/>
    <w:rsid w:val="00E247E9"/>
    <w:rsid w:val="00E24AC3"/>
    <w:rsid w:val="00E2535F"/>
    <w:rsid w:val="00E25421"/>
    <w:rsid w:val="00E2589C"/>
    <w:rsid w:val="00E260C6"/>
    <w:rsid w:val="00E27D95"/>
    <w:rsid w:val="00E30016"/>
    <w:rsid w:val="00E301C4"/>
    <w:rsid w:val="00E3171E"/>
    <w:rsid w:val="00E31F5F"/>
    <w:rsid w:val="00E32379"/>
    <w:rsid w:val="00E330DA"/>
    <w:rsid w:val="00E3375D"/>
    <w:rsid w:val="00E33B1D"/>
    <w:rsid w:val="00E342CB"/>
    <w:rsid w:val="00E34458"/>
    <w:rsid w:val="00E34474"/>
    <w:rsid w:val="00E35207"/>
    <w:rsid w:val="00E35E3B"/>
    <w:rsid w:val="00E363DD"/>
    <w:rsid w:val="00E36EC8"/>
    <w:rsid w:val="00E373CE"/>
    <w:rsid w:val="00E37987"/>
    <w:rsid w:val="00E37DEC"/>
    <w:rsid w:val="00E409E5"/>
    <w:rsid w:val="00E41809"/>
    <w:rsid w:val="00E41B5F"/>
    <w:rsid w:val="00E441C3"/>
    <w:rsid w:val="00E444A6"/>
    <w:rsid w:val="00E4453E"/>
    <w:rsid w:val="00E44CCB"/>
    <w:rsid w:val="00E44FD9"/>
    <w:rsid w:val="00E4534C"/>
    <w:rsid w:val="00E459B8"/>
    <w:rsid w:val="00E46090"/>
    <w:rsid w:val="00E463F8"/>
    <w:rsid w:val="00E46A32"/>
    <w:rsid w:val="00E46A7F"/>
    <w:rsid w:val="00E471FD"/>
    <w:rsid w:val="00E47670"/>
    <w:rsid w:val="00E5022B"/>
    <w:rsid w:val="00E50C8C"/>
    <w:rsid w:val="00E51124"/>
    <w:rsid w:val="00E514CD"/>
    <w:rsid w:val="00E51B4B"/>
    <w:rsid w:val="00E51EB1"/>
    <w:rsid w:val="00E51F51"/>
    <w:rsid w:val="00E521C8"/>
    <w:rsid w:val="00E5290B"/>
    <w:rsid w:val="00E53053"/>
    <w:rsid w:val="00E5351A"/>
    <w:rsid w:val="00E5365B"/>
    <w:rsid w:val="00E547E9"/>
    <w:rsid w:val="00E552C1"/>
    <w:rsid w:val="00E5549C"/>
    <w:rsid w:val="00E56D62"/>
    <w:rsid w:val="00E57224"/>
    <w:rsid w:val="00E573A8"/>
    <w:rsid w:val="00E60240"/>
    <w:rsid w:val="00E604E5"/>
    <w:rsid w:val="00E60537"/>
    <w:rsid w:val="00E618E1"/>
    <w:rsid w:val="00E61D9A"/>
    <w:rsid w:val="00E61EF0"/>
    <w:rsid w:val="00E626D2"/>
    <w:rsid w:val="00E62EDF"/>
    <w:rsid w:val="00E63D0D"/>
    <w:rsid w:val="00E64B8A"/>
    <w:rsid w:val="00E654FE"/>
    <w:rsid w:val="00E655CC"/>
    <w:rsid w:val="00E6592B"/>
    <w:rsid w:val="00E66209"/>
    <w:rsid w:val="00E6673E"/>
    <w:rsid w:val="00E66EF0"/>
    <w:rsid w:val="00E6772D"/>
    <w:rsid w:val="00E67B87"/>
    <w:rsid w:val="00E70071"/>
    <w:rsid w:val="00E70185"/>
    <w:rsid w:val="00E71438"/>
    <w:rsid w:val="00E72679"/>
    <w:rsid w:val="00E7340E"/>
    <w:rsid w:val="00E747BF"/>
    <w:rsid w:val="00E757EF"/>
    <w:rsid w:val="00E75A11"/>
    <w:rsid w:val="00E76746"/>
    <w:rsid w:val="00E80BEF"/>
    <w:rsid w:val="00E81F45"/>
    <w:rsid w:val="00E830F9"/>
    <w:rsid w:val="00E83450"/>
    <w:rsid w:val="00E84101"/>
    <w:rsid w:val="00E84309"/>
    <w:rsid w:val="00E84D1B"/>
    <w:rsid w:val="00E84EF8"/>
    <w:rsid w:val="00E8529B"/>
    <w:rsid w:val="00E85415"/>
    <w:rsid w:val="00E85CC1"/>
    <w:rsid w:val="00E8643F"/>
    <w:rsid w:val="00E86465"/>
    <w:rsid w:val="00E86491"/>
    <w:rsid w:val="00E87270"/>
    <w:rsid w:val="00E904D6"/>
    <w:rsid w:val="00E90668"/>
    <w:rsid w:val="00E90955"/>
    <w:rsid w:val="00E918E1"/>
    <w:rsid w:val="00E94295"/>
    <w:rsid w:val="00E94A4B"/>
    <w:rsid w:val="00E94EBC"/>
    <w:rsid w:val="00E9682B"/>
    <w:rsid w:val="00E9745B"/>
    <w:rsid w:val="00E97A74"/>
    <w:rsid w:val="00E97DEF"/>
    <w:rsid w:val="00EA08B9"/>
    <w:rsid w:val="00EA0FD9"/>
    <w:rsid w:val="00EA113A"/>
    <w:rsid w:val="00EA23E7"/>
    <w:rsid w:val="00EA2B3D"/>
    <w:rsid w:val="00EA3BBE"/>
    <w:rsid w:val="00EA4758"/>
    <w:rsid w:val="00EA4D8D"/>
    <w:rsid w:val="00EA52D7"/>
    <w:rsid w:val="00EA5931"/>
    <w:rsid w:val="00EA685C"/>
    <w:rsid w:val="00EA69B2"/>
    <w:rsid w:val="00EA6CD4"/>
    <w:rsid w:val="00EB0A67"/>
    <w:rsid w:val="00EB0AD0"/>
    <w:rsid w:val="00EB0C61"/>
    <w:rsid w:val="00EB1BCA"/>
    <w:rsid w:val="00EB33E0"/>
    <w:rsid w:val="00EB3E47"/>
    <w:rsid w:val="00EB4657"/>
    <w:rsid w:val="00EB5B50"/>
    <w:rsid w:val="00EB67AE"/>
    <w:rsid w:val="00EB7A79"/>
    <w:rsid w:val="00EC03C7"/>
    <w:rsid w:val="00EC131A"/>
    <w:rsid w:val="00EC2218"/>
    <w:rsid w:val="00EC25DD"/>
    <w:rsid w:val="00EC318A"/>
    <w:rsid w:val="00EC3244"/>
    <w:rsid w:val="00EC345B"/>
    <w:rsid w:val="00EC3842"/>
    <w:rsid w:val="00EC3EA4"/>
    <w:rsid w:val="00EC49CA"/>
    <w:rsid w:val="00EC4D27"/>
    <w:rsid w:val="00EC5757"/>
    <w:rsid w:val="00EC6225"/>
    <w:rsid w:val="00EC7730"/>
    <w:rsid w:val="00ED01CF"/>
    <w:rsid w:val="00ED067C"/>
    <w:rsid w:val="00ED0D24"/>
    <w:rsid w:val="00ED1386"/>
    <w:rsid w:val="00ED2376"/>
    <w:rsid w:val="00ED23D2"/>
    <w:rsid w:val="00ED2D24"/>
    <w:rsid w:val="00ED392D"/>
    <w:rsid w:val="00ED3C6E"/>
    <w:rsid w:val="00ED4338"/>
    <w:rsid w:val="00ED554E"/>
    <w:rsid w:val="00ED670B"/>
    <w:rsid w:val="00ED6F6E"/>
    <w:rsid w:val="00ED7774"/>
    <w:rsid w:val="00ED7A34"/>
    <w:rsid w:val="00EE00CB"/>
    <w:rsid w:val="00EE05F7"/>
    <w:rsid w:val="00EE07BB"/>
    <w:rsid w:val="00EE0F00"/>
    <w:rsid w:val="00EE1B17"/>
    <w:rsid w:val="00EE2C99"/>
    <w:rsid w:val="00EE32FC"/>
    <w:rsid w:val="00EE3715"/>
    <w:rsid w:val="00EE382F"/>
    <w:rsid w:val="00EE4389"/>
    <w:rsid w:val="00EE45A7"/>
    <w:rsid w:val="00EE4C1D"/>
    <w:rsid w:val="00EE4FA8"/>
    <w:rsid w:val="00EE52C0"/>
    <w:rsid w:val="00EE63C1"/>
    <w:rsid w:val="00EE7275"/>
    <w:rsid w:val="00EE799C"/>
    <w:rsid w:val="00EE7F3C"/>
    <w:rsid w:val="00EF03BF"/>
    <w:rsid w:val="00EF0882"/>
    <w:rsid w:val="00EF0DBA"/>
    <w:rsid w:val="00EF0FED"/>
    <w:rsid w:val="00EF11E2"/>
    <w:rsid w:val="00EF2DE4"/>
    <w:rsid w:val="00EF30DC"/>
    <w:rsid w:val="00EF30F0"/>
    <w:rsid w:val="00EF3A91"/>
    <w:rsid w:val="00EF3B22"/>
    <w:rsid w:val="00EF3ED6"/>
    <w:rsid w:val="00EF47E1"/>
    <w:rsid w:val="00EF6106"/>
    <w:rsid w:val="00EF63DD"/>
    <w:rsid w:val="00EF77F7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3E0"/>
    <w:rsid w:val="00F0592E"/>
    <w:rsid w:val="00F06B19"/>
    <w:rsid w:val="00F06B9D"/>
    <w:rsid w:val="00F06CA2"/>
    <w:rsid w:val="00F075F3"/>
    <w:rsid w:val="00F07F75"/>
    <w:rsid w:val="00F10402"/>
    <w:rsid w:val="00F107B0"/>
    <w:rsid w:val="00F10978"/>
    <w:rsid w:val="00F11C05"/>
    <w:rsid w:val="00F12AD7"/>
    <w:rsid w:val="00F12C7C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698"/>
    <w:rsid w:val="00F21A75"/>
    <w:rsid w:val="00F221C9"/>
    <w:rsid w:val="00F22B83"/>
    <w:rsid w:val="00F22D31"/>
    <w:rsid w:val="00F22DBD"/>
    <w:rsid w:val="00F238C5"/>
    <w:rsid w:val="00F23915"/>
    <w:rsid w:val="00F23A0C"/>
    <w:rsid w:val="00F23B2C"/>
    <w:rsid w:val="00F25B72"/>
    <w:rsid w:val="00F25FB0"/>
    <w:rsid w:val="00F27960"/>
    <w:rsid w:val="00F279BD"/>
    <w:rsid w:val="00F27B39"/>
    <w:rsid w:val="00F27F20"/>
    <w:rsid w:val="00F31496"/>
    <w:rsid w:val="00F319CF"/>
    <w:rsid w:val="00F31DEC"/>
    <w:rsid w:val="00F320B2"/>
    <w:rsid w:val="00F33597"/>
    <w:rsid w:val="00F35463"/>
    <w:rsid w:val="00F35B9C"/>
    <w:rsid w:val="00F35CB3"/>
    <w:rsid w:val="00F36865"/>
    <w:rsid w:val="00F36D42"/>
    <w:rsid w:val="00F36DB9"/>
    <w:rsid w:val="00F373AB"/>
    <w:rsid w:val="00F3743C"/>
    <w:rsid w:val="00F402B8"/>
    <w:rsid w:val="00F4079B"/>
    <w:rsid w:val="00F4142A"/>
    <w:rsid w:val="00F4143E"/>
    <w:rsid w:val="00F41995"/>
    <w:rsid w:val="00F423A3"/>
    <w:rsid w:val="00F43704"/>
    <w:rsid w:val="00F441CC"/>
    <w:rsid w:val="00F4436C"/>
    <w:rsid w:val="00F448D5"/>
    <w:rsid w:val="00F44EEC"/>
    <w:rsid w:val="00F44FA8"/>
    <w:rsid w:val="00F45605"/>
    <w:rsid w:val="00F45CD2"/>
    <w:rsid w:val="00F45D66"/>
    <w:rsid w:val="00F462F4"/>
    <w:rsid w:val="00F46A9A"/>
    <w:rsid w:val="00F4745F"/>
    <w:rsid w:val="00F50294"/>
    <w:rsid w:val="00F5065F"/>
    <w:rsid w:val="00F50EEC"/>
    <w:rsid w:val="00F522AE"/>
    <w:rsid w:val="00F533B9"/>
    <w:rsid w:val="00F53E45"/>
    <w:rsid w:val="00F5517B"/>
    <w:rsid w:val="00F55599"/>
    <w:rsid w:val="00F55AB8"/>
    <w:rsid w:val="00F55D7D"/>
    <w:rsid w:val="00F56587"/>
    <w:rsid w:val="00F56AF3"/>
    <w:rsid w:val="00F6186F"/>
    <w:rsid w:val="00F618B9"/>
    <w:rsid w:val="00F61CD8"/>
    <w:rsid w:val="00F61DB9"/>
    <w:rsid w:val="00F6212B"/>
    <w:rsid w:val="00F656AB"/>
    <w:rsid w:val="00F65B44"/>
    <w:rsid w:val="00F66B87"/>
    <w:rsid w:val="00F670E6"/>
    <w:rsid w:val="00F67A52"/>
    <w:rsid w:val="00F67D30"/>
    <w:rsid w:val="00F724FA"/>
    <w:rsid w:val="00F72E6D"/>
    <w:rsid w:val="00F72F79"/>
    <w:rsid w:val="00F7349B"/>
    <w:rsid w:val="00F74598"/>
    <w:rsid w:val="00F74FCF"/>
    <w:rsid w:val="00F75FC9"/>
    <w:rsid w:val="00F761DF"/>
    <w:rsid w:val="00F76353"/>
    <w:rsid w:val="00F77B6D"/>
    <w:rsid w:val="00F77C5A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0B0"/>
    <w:rsid w:val="00F86018"/>
    <w:rsid w:val="00F90E50"/>
    <w:rsid w:val="00F917BF"/>
    <w:rsid w:val="00F91F6C"/>
    <w:rsid w:val="00F92875"/>
    <w:rsid w:val="00F93276"/>
    <w:rsid w:val="00F93437"/>
    <w:rsid w:val="00F93DA7"/>
    <w:rsid w:val="00F95368"/>
    <w:rsid w:val="00F95814"/>
    <w:rsid w:val="00F95B32"/>
    <w:rsid w:val="00F96C36"/>
    <w:rsid w:val="00FA00A2"/>
    <w:rsid w:val="00FA1986"/>
    <w:rsid w:val="00FA2966"/>
    <w:rsid w:val="00FA3019"/>
    <w:rsid w:val="00FA365B"/>
    <w:rsid w:val="00FA429B"/>
    <w:rsid w:val="00FA4ED8"/>
    <w:rsid w:val="00FA4F95"/>
    <w:rsid w:val="00FA5AF2"/>
    <w:rsid w:val="00FA5CD7"/>
    <w:rsid w:val="00FA6AC9"/>
    <w:rsid w:val="00FA6BBF"/>
    <w:rsid w:val="00FA77D5"/>
    <w:rsid w:val="00FA7BBD"/>
    <w:rsid w:val="00FB0D16"/>
    <w:rsid w:val="00FB181A"/>
    <w:rsid w:val="00FB214D"/>
    <w:rsid w:val="00FB3749"/>
    <w:rsid w:val="00FB3B5F"/>
    <w:rsid w:val="00FB3EBE"/>
    <w:rsid w:val="00FB4A92"/>
    <w:rsid w:val="00FB4AB5"/>
    <w:rsid w:val="00FB4BCB"/>
    <w:rsid w:val="00FB6374"/>
    <w:rsid w:val="00FB6434"/>
    <w:rsid w:val="00FB6945"/>
    <w:rsid w:val="00FB6A5C"/>
    <w:rsid w:val="00FB6AD9"/>
    <w:rsid w:val="00FB6EDD"/>
    <w:rsid w:val="00FB6F24"/>
    <w:rsid w:val="00FB74D1"/>
    <w:rsid w:val="00FB7FB6"/>
    <w:rsid w:val="00FC0B95"/>
    <w:rsid w:val="00FC18B1"/>
    <w:rsid w:val="00FC2B7C"/>
    <w:rsid w:val="00FC3255"/>
    <w:rsid w:val="00FC5DD0"/>
    <w:rsid w:val="00FC645B"/>
    <w:rsid w:val="00FC76B0"/>
    <w:rsid w:val="00FC7FE3"/>
    <w:rsid w:val="00FD0750"/>
    <w:rsid w:val="00FD1154"/>
    <w:rsid w:val="00FD1DB5"/>
    <w:rsid w:val="00FD201F"/>
    <w:rsid w:val="00FD2045"/>
    <w:rsid w:val="00FD3D16"/>
    <w:rsid w:val="00FD3DE6"/>
    <w:rsid w:val="00FD4384"/>
    <w:rsid w:val="00FD48E3"/>
    <w:rsid w:val="00FD49F0"/>
    <w:rsid w:val="00FD65E4"/>
    <w:rsid w:val="00FD6CA9"/>
    <w:rsid w:val="00FD73D8"/>
    <w:rsid w:val="00FD7D46"/>
    <w:rsid w:val="00FE0653"/>
    <w:rsid w:val="00FE0A98"/>
    <w:rsid w:val="00FE0DDF"/>
    <w:rsid w:val="00FE0E9A"/>
    <w:rsid w:val="00FE1259"/>
    <w:rsid w:val="00FE1EC3"/>
    <w:rsid w:val="00FE7160"/>
    <w:rsid w:val="00FE71F2"/>
    <w:rsid w:val="00FF0762"/>
    <w:rsid w:val="00FF0CEB"/>
    <w:rsid w:val="00FF1E4A"/>
    <w:rsid w:val="00FF3C5E"/>
    <w:rsid w:val="00FF3CA4"/>
    <w:rsid w:val="00FF4E54"/>
    <w:rsid w:val="00FF5EB5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1BD2E-2755-4064-B4F2-72F48DF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8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40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0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10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369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69EE"/>
    <w:rPr>
      <w:b/>
      <w:bCs/>
    </w:rPr>
  </w:style>
  <w:style w:type="paragraph" w:styleId="a5">
    <w:name w:val="footer"/>
    <w:basedOn w:val="a"/>
    <w:rsid w:val="003733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333E"/>
  </w:style>
  <w:style w:type="paragraph" w:styleId="a7">
    <w:name w:val="header"/>
    <w:basedOn w:val="a"/>
    <w:rsid w:val="007B44B0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8C6E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B2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8244F"/>
    <w:rPr>
      <w:color w:val="0000FF"/>
      <w:u w:val="single"/>
    </w:rPr>
  </w:style>
  <w:style w:type="paragraph" w:customStyle="1" w:styleId="Iniiaiieoaeno">
    <w:name w:val="Iniiaiie oaeno"/>
    <w:basedOn w:val="a"/>
    <w:next w:val="a"/>
    <w:rsid w:val="00D00778"/>
    <w:pPr>
      <w:autoSpaceDE w:val="0"/>
      <w:autoSpaceDN w:val="0"/>
      <w:adjustRightInd w:val="0"/>
      <w:spacing w:after="120"/>
    </w:pPr>
    <w:rPr>
      <w:szCs w:val="20"/>
    </w:rPr>
  </w:style>
  <w:style w:type="paragraph" w:customStyle="1" w:styleId="1">
    <w:name w:val="Без интервала1"/>
    <w:uiPriority w:val="99"/>
    <w:rsid w:val="003E38A8"/>
    <w:rPr>
      <w:rFonts w:ascii="Calibri" w:hAnsi="Calibri" w:cs="Calibri"/>
      <w:sz w:val="22"/>
      <w:szCs w:val="22"/>
      <w:lang w:eastAsia="en-US"/>
    </w:rPr>
  </w:style>
  <w:style w:type="paragraph" w:customStyle="1" w:styleId="1271">
    <w:name w:val="Стиль По ширине Первая строка:  127 см1"/>
    <w:basedOn w:val="a"/>
    <w:uiPriority w:val="99"/>
    <w:rsid w:val="003E38A8"/>
    <w:pPr>
      <w:ind w:firstLine="720"/>
      <w:jc w:val="both"/>
    </w:pPr>
    <w:rPr>
      <w:rFonts w:eastAsia="Calibri"/>
      <w:sz w:val="28"/>
      <w:szCs w:val="28"/>
    </w:rPr>
  </w:style>
  <w:style w:type="character" w:styleId="ab">
    <w:name w:val="Emphasis"/>
    <w:basedOn w:val="a0"/>
    <w:qFormat/>
    <w:rsid w:val="003E38A8"/>
    <w:rPr>
      <w:i/>
      <w:iCs/>
    </w:rPr>
  </w:style>
  <w:style w:type="paragraph" w:styleId="ac">
    <w:name w:val="Balloon Text"/>
    <w:basedOn w:val="a"/>
    <w:link w:val="ad"/>
    <w:rsid w:val="00144C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4CB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DFD8-F09B-48FB-8E0B-2FE0ABB1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Тайшетского района</Company>
  <LinksUpToDate>false</LinksUpToDate>
  <CharactersWithSpaces>23860</CharactersWithSpaces>
  <SharedDoc>false</SharedDoc>
  <HLinks>
    <vt:vector size="174" baseType="variant">
      <vt:variant>
        <vt:i4>7274544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196696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196696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7209011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6750262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6684726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Par542</vt:lpwstr>
      </vt:variant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consultantplus://offline/ref=523BFFC843DE0AB6F99BC3CB1E76BCD654D492F6030FB4E6ADCE6694D8D050E51300B04964315A76B0D6AD02o5K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consultantplus://offline/ref=523BFFC843DE0AB6F99BDDC6081AE2DC57DECBFF0E0CBAB1F2913DC98FD95AB2544FE908243505o9K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consultantplus://offline/ref=523BFFC843DE0AB6F99BC3CB1E76BCD654D492F6050CB6E6A6CE6694D8D050E51300B04964315A76B0D5A502oEK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1</dc:creator>
  <cp:lastModifiedBy>Тальский</cp:lastModifiedBy>
  <cp:revision>11</cp:revision>
  <cp:lastPrinted>2019-09-18T02:34:00Z</cp:lastPrinted>
  <dcterms:created xsi:type="dcterms:W3CDTF">2019-09-17T03:58:00Z</dcterms:created>
  <dcterms:modified xsi:type="dcterms:W3CDTF">2019-09-18T03:42:00Z</dcterms:modified>
</cp:coreProperties>
</file>