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3E" w:rsidRPr="0003103E" w:rsidRDefault="0003103E" w:rsidP="000E4C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103E">
        <w:rPr>
          <w:rFonts w:ascii="Times New Roman" w:hAnsi="Times New Roman" w:cs="Times New Roman"/>
          <w:b/>
          <w:sz w:val="36"/>
          <w:szCs w:val="36"/>
        </w:rPr>
        <w:t xml:space="preserve">Р о с </w:t>
      </w:r>
      <w:proofErr w:type="spellStart"/>
      <w:proofErr w:type="gramStart"/>
      <w:r w:rsidRPr="0003103E">
        <w:rPr>
          <w:rFonts w:ascii="Times New Roman" w:hAnsi="Times New Roman" w:cs="Times New Roman"/>
          <w:b/>
          <w:sz w:val="36"/>
          <w:szCs w:val="36"/>
        </w:rPr>
        <w:t>с</w:t>
      </w:r>
      <w:proofErr w:type="spellEnd"/>
      <w:proofErr w:type="gramEnd"/>
      <w:r w:rsidRPr="0003103E">
        <w:rPr>
          <w:rFonts w:ascii="Times New Roman" w:hAnsi="Times New Roman" w:cs="Times New Roman"/>
          <w:b/>
          <w:sz w:val="36"/>
          <w:szCs w:val="36"/>
        </w:rPr>
        <w:t xml:space="preserve"> и </w:t>
      </w:r>
      <w:proofErr w:type="spellStart"/>
      <w:r w:rsidRPr="0003103E">
        <w:rPr>
          <w:rFonts w:ascii="Times New Roman" w:hAnsi="Times New Roman" w:cs="Times New Roman"/>
          <w:b/>
          <w:sz w:val="36"/>
          <w:szCs w:val="36"/>
        </w:rPr>
        <w:t>й</w:t>
      </w:r>
      <w:proofErr w:type="spellEnd"/>
      <w:r w:rsidRPr="0003103E">
        <w:rPr>
          <w:rFonts w:ascii="Times New Roman" w:hAnsi="Times New Roman" w:cs="Times New Roman"/>
          <w:b/>
          <w:sz w:val="36"/>
          <w:szCs w:val="36"/>
        </w:rPr>
        <w:t xml:space="preserve"> с к а я  Ф е </w:t>
      </w:r>
      <w:proofErr w:type="spellStart"/>
      <w:r w:rsidRPr="0003103E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03103E">
        <w:rPr>
          <w:rFonts w:ascii="Times New Roman" w:hAnsi="Times New Roman" w:cs="Times New Roman"/>
          <w:b/>
          <w:sz w:val="36"/>
          <w:szCs w:val="36"/>
        </w:rPr>
        <w:t xml:space="preserve"> е </w:t>
      </w:r>
      <w:proofErr w:type="spellStart"/>
      <w:r w:rsidRPr="0003103E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 w:rsidRPr="0003103E">
        <w:rPr>
          <w:rFonts w:ascii="Times New Roman" w:hAnsi="Times New Roman" w:cs="Times New Roman"/>
          <w:b/>
          <w:sz w:val="36"/>
          <w:szCs w:val="36"/>
        </w:rPr>
        <w:t xml:space="preserve"> а </w:t>
      </w:r>
      <w:proofErr w:type="spellStart"/>
      <w:r w:rsidRPr="0003103E">
        <w:rPr>
          <w:rFonts w:ascii="Times New Roman" w:hAnsi="Times New Roman" w:cs="Times New Roman"/>
          <w:b/>
          <w:sz w:val="36"/>
          <w:szCs w:val="36"/>
        </w:rPr>
        <w:t>ц</w:t>
      </w:r>
      <w:proofErr w:type="spellEnd"/>
      <w:r w:rsidRPr="0003103E">
        <w:rPr>
          <w:rFonts w:ascii="Times New Roman" w:hAnsi="Times New Roman" w:cs="Times New Roman"/>
          <w:b/>
          <w:sz w:val="36"/>
          <w:szCs w:val="36"/>
        </w:rPr>
        <w:t xml:space="preserve"> и я</w:t>
      </w:r>
    </w:p>
    <w:p w:rsidR="0003103E" w:rsidRPr="0003103E" w:rsidRDefault="0003103E" w:rsidP="000E4C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103E">
        <w:rPr>
          <w:rFonts w:ascii="Times New Roman" w:hAnsi="Times New Roman" w:cs="Times New Roman"/>
          <w:b/>
          <w:sz w:val="36"/>
          <w:szCs w:val="36"/>
        </w:rPr>
        <w:t>Иркутская область</w:t>
      </w:r>
    </w:p>
    <w:p w:rsidR="0003103E" w:rsidRPr="0003103E" w:rsidRDefault="0003103E" w:rsidP="000E4C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103E">
        <w:rPr>
          <w:rFonts w:ascii="Times New Roman" w:hAnsi="Times New Roman" w:cs="Times New Roman"/>
          <w:b/>
          <w:sz w:val="36"/>
          <w:szCs w:val="36"/>
        </w:rPr>
        <w:t>Муниципальное образование «</w:t>
      </w:r>
      <w:proofErr w:type="spellStart"/>
      <w:r w:rsidRPr="0003103E">
        <w:rPr>
          <w:rFonts w:ascii="Times New Roman" w:hAnsi="Times New Roman" w:cs="Times New Roman"/>
          <w:b/>
          <w:sz w:val="36"/>
          <w:szCs w:val="36"/>
        </w:rPr>
        <w:t>Тайшетский</w:t>
      </w:r>
      <w:proofErr w:type="spellEnd"/>
      <w:r w:rsidRPr="0003103E">
        <w:rPr>
          <w:rFonts w:ascii="Times New Roman" w:hAnsi="Times New Roman" w:cs="Times New Roman"/>
          <w:b/>
          <w:sz w:val="36"/>
          <w:szCs w:val="36"/>
        </w:rPr>
        <w:t xml:space="preserve"> район»</w:t>
      </w:r>
    </w:p>
    <w:p w:rsidR="0003103E" w:rsidRPr="0003103E" w:rsidRDefault="0003103E" w:rsidP="000E4C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3103E">
        <w:rPr>
          <w:rFonts w:ascii="Times New Roman" w:hAnsi="Times New Roman" w:cs="Times New Roman"/>
          <w:b/>
          <w:sz w:val="36"/>
          <w:szCs w:val="36"/>
        </w:rPr>
        <w:t>Тальское</w:t>
      </w:r>
      <w:proofErr w:type="spellEnd"/>
      <w:r w:rsidRPr="0003103E">
        <w:rPr>
          <w:rFonts w:ascii="Times New Roman" w:hAnsi="Times New Roman" w:cs="Times New Roman"/>
          <w:b/>
          <w:sz w:val="36"/>
          <w:szCs w:val="36"/>
        </w:rPr>
        <w:t xml:space="preserve"> муниципальное образование</w:t>
      </w:r>
    </w:p>
    <w:p w:rsidR="0003103E" w:rsidRPr="0003103E" w:rsidRDefault="0003103E" w:rsidP="000E4CB7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3103E">
        <w:rPr>
          <w:rFonts w:ascii="Times New Roman" w:hAnsi="Times New Roman" w:cs="Times New Roman"/>
          <w:b/>
          <w:sz w:val="34"/>
          <w:szCs w:val="34"/>
        </w:rPr>
        <w:t xml:space="preserve">Администрация </w:t>
      </w:r>
      <w:proofErr w:type="spellStart"/>
      <w:r w:rsidRPr="0003103E">
        <w:rPr>
          <w:rFonts w:ascii="Times New Roman" w:hAnsi="Times New Roman" w:cs="Times New Roman"/>
          <w:b/>
          <w:sz w:val="34"/>
          <w:szCs w:val="34"/>
        </w:rPr>
        <w:t>Тальского</w:t>
      </w:r>
      <w:proofErr w:type="spellEnd"/>
      <w:r w:rsidRPr="0003103E">
        <w:rPr>
          <w:rFonts w:ascii="Times New Roman" w:hAnsi="Times New Roman" w:cs="Times New Roman"/>
          <w:b/>
          <w:sz w:val="34"/>
          <w:szCs w:val="34"/>
        </w:rPr>
        <w:t xml:space="preserve"> муниципального образования </w:t>
      </w:r>
    </w:p>
    <w:p w:rsidR="0003103E" w:rsidRPr="0003103E" w:rsidRDefault="0003103E" w:rsidP="000E4C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103E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03103E" w:rsidRPr="0003103E" w:rsidRDefault="0003103E" w:rsidP="000E4CB7">
      <w:pPr>
        <w:tabs>
          <w:tab w:val="left" w:pos="7068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3103E">
        <w:rPr>
          <w:rFonts w:ascii="Times New Roman" w:hAnsi="Times New Roman" w:cs="Times New Roman"/>
          <w:sz w:val="24"/>
          <w:szCs w:val="24"/>
        </w:rPr>
        <w:t>от «</w:t>
      </w:r>
      <w:r w:rsidR="000E4CB7">
        <w:rPr>
          <w:rFonts w:ascii="Times New Roman" w:hAnsi="Times New Roman" w:cs="Times New Roman"/>
          <w:sz w:val="24"/>
          <w:szCs w:val="24"/>
        </w:rPr>
        <w:t>18</w:t>
      </w:r>
      <w:r w:rsidRPr="0003103E">
        <w:rPr>
          <w:rFonts w:ascii="Times New Roman" w:hAnsi="Times New Roman" w:cs="Times New Roman"/>
          <w:sz w:val="24"/>
          <w:szCs w:val="24"/>
        </w:rPr>
        <w:t xml:space="preserve">» </w:t>
      </w:r>
      <w:r w:rsidR="000E4CB7">
        <w:rPr>
          <w:rFonts w:ascii="Times New Roman" w:hAnsi="Times New Roman" w:cs="Times New Roman"/>
          <w:sz w:val="24"/>
          <w:szCs w:val="24"/>
        </w:rPr>
        <w:t>ноября</w:t>
      </w:r>
      <w:r w:rsidRPr="0003103E">
        <w:rPr>
          <w:rFonts w:ascii="Times New Roman" w:hAnsi="Times New Roman" w:cs="Times New Roman"/>
          <w:sz w:val="24"/>
          <w:szCs w:val="24"/>
        </w:rPr>
        <w:t xml:space="preserve"> 20</w:t>
      </w:r>
      <w:r w:rsidR="00FE445B">
        <w:rPr>
          <w:rFonts w:ascii="Times New Roman" w:hAnsi="Times New Roman" w:cs="Times New Roman"/>
          <w:sz w:val="24"/>
          <w:szCs w:val="24"/>
        </w:rPr>
        <w:t>2</w:t>
      </w:r>
      <w:r w:rsidR="009821BE">
        <w:rPr>
          <w:rFonts w:ascii="Times New Roman" w:hAnsi="Times New Roman" w:cs="Times New Roman"/>
          <w:sz w:val="24"/>
          <w:szCs w:val="24"/>
        </w:rPr>
        <w:t>4</w:t>
      </w:r>
      <w:r w:rsidRPr="0003103E">
        <w:rPr>
          <w:rFonts w:ascii="Times New Roman" w:hAnsi="Times New Roman" w:cs="Times New Roman"/>
          <w:sz w:val="24"/>
          <w:szCs w:val="24"/>
        </w:rPr>
        <w:t>г.</w:t>
      </w:r>
      <w:r w:rsidRPr="0003103E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0E4CB7">
        <w:rPr>
          <w:rFonts w:ascii="Times New Roman" w:hAnsi="Times New Roman" w:cs="Times New Roman"/>
          <w:sz w:val="24"/>
          <w:szCs w:val="24"/>
        </w:rPr>
        <w:t>40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9B10B6" w:rsidRPr="00523CD5" w:rsidTr="009B10B6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4CB7" w:rsidRDefault="000E4CB7" w:rsidP="000E4C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B7" w:rsidRDefault="009B10B6" w:rsidP="000E4CB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решения Думы </w:t>
            </w:r>
            <w:proofErr w:type="spellStart"/>
            <w:r w:rsidR="0003103E">
              <w:rPr>
                <w:rFonts w:ascii="Times New Roman" w:hAnsi="Times New Roman" w:cs="Times New Roman"/>
                <w:sz w:val="24"/>
                <w:szCs w:val="24"/>
              </w:rPr>
              <w:t>Тальского</w:t>
            </w:r>
            <w:proofErr w:type="spellEnd"/>
            <w:r w:rsidR="000310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 "О внесении изменений в Устав </w:t>
            </w:r>
            <w:proofErr w:type="spellStart"/>
            <w:r w:rsidR="0003103E">
              <w:rPr>
                <w:rFonts w:ascii="Times New Roman" w:hAnsi="Times New Roman" w:cs="Times New Roman"/>
                <w:sz w:val="24"/>
                <w:szCs w:val="24"/>
              </w:rPr>
              <w:t>Тальского</w:t>
            </w:r>
            <w:proofErr w:type="spellEnd"/>
            <w:r w:rsidR="00031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310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B10B6" w:rsidRPr="00523CD5" w:rsidRDefault="009B10B6" w:rsidP="000E4CB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B10B6" w:rsidRDefault="009B10B6" w:rsidP="000E4C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CD5">
        <w:rPr>
          <w:rFonts w:ascii="Times New Roman" w:hAnsi="Times New Roman" w:cs="Times New Roman"/>
          <w:sz w:val="24"/>
          <w:szCs w:val="24"/>
        </w:rP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</w:t>
      </w:r>
      <w:r w:rsidR="0003103E" w:rsidRPr="0003103E">
        <w:rPr>
          <w:rFonts w:ascii="Times New Roman" w:eastAsia="Times New Roman" w:hAnsi="Times New Roman" w:cs="Times New Roman"/>
        </w:rPr>
        <w:t>16, 31, 44, 47</w:t>
      </w:r>
      <w:r w:rsidR="0003103E">
        <w:rPr>
          <w:rFonts w:ascii="Calibri" w:eastAsia="Times New Roman" w:hAnsi="Calibri" w:cs="Times New Roman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5E1BE9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="005E1BE9"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Порядком организации и проведения публичных слушаний на территории </w:t>
      </w:r>
      <w:proofErr w:type="spellStart"/>
      <w:r w:rsidR="005E1BE9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="005E1BE9"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утвержденным решением Думы </w:t>
      </w:r>
      <w:proofErr w:type="spellStart"/>
      <w:r w:rsidR="005E1BE9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="005E1B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от </w:t>
      </w:r>
      <w:r w:rsidR="00070D2D">
        <w:rPr>
          <w:rFonts w:ascii="Times New Roman" w:hAnsi="Times New Roman" w:cs="Times New Roman"/>
          <w:sz w:val="24"/>
          <w:szCs w:val="24"/>
        </w:rPr>
        <w:t>2</w:t>
      </w:r>
      <w:r w:rsidR="005E1BE9">
        <w:rPr>
          <w:rFonts w:ascii="Times New Roman" w:hAnsi="Times New Roman" w:cs="Times New Roman"/>
          <w:sz w:val="24"/>
          <w:szCs w:val="24"/>
        </w:rPr>
        <w:t>7</w:t>
      </w:r>
      <w:r w:rsidR="00070D2D">
        <w:rPr>
          <w:rFonts w:ascii="Times New Roman" w:hAnsi="Times New Roman" w:cs="Times New Roman"/>
          <w:sz w:val="24"/>
          <w:szCs w:val="24"/>
        </w:rPr>
        <w:t>.0</w:t>
      </w:r>
      <w:r w:rsidR="005E1BE9">
        <w:rPr>
          <w:rFonts w:ascii="Times New Roman" w:hAnsi="Times New Roman" w:cs="Times New Roman"/>
          <w:sz w:val="24"/>
          <w:szCs w:val="24"/>
        </w:rPr>
        <w:t>2</w:t>
      </w:r>
      <w:r w:rsidR="00070D2D">
        <w:rPr>
          <w:rFonts w:ascii="Times New Roman" w:hAnsi="Times New Roman" w:cs="Times New Roman"/>
          <w:sz w:val="24"/>
          <w:szCs w:val="24"/>
        </w:rPr>
        <w:t>.201</w:t>
      </w:r>
      <w:r w:rsidR="005E1BE9">
        <w:rPr>
          <w:rFonts w:ascii="Times New Roman" w:hAnsi="Times New Roman" w:cs="Times New Roman"/>
          <w:sz w:val="24"/>
          <w:szCs w:val="24"/>
        </w:rPr>
        <w:t>9</w:t>
      </w:r>
      <w:r w:rsidR="00070D2D">
        <w:rPr>
          <w:rFonts w:ascii="Times New Roman" w:hAnsi="Times New Roman" w:cs="Times New Roman"/>
          <w:sz w:val="24"/>
          <w:szCs w:val="24"/>
        </w:rPr>
        <w:t xml:space="preserve"> г. </w:t>
      </w:r>
      <w:r w:rsidRPr="00523CD5">
        <w:rPr>
          <w:rFonts w:ascii="Times New Roman" w:hAnsi="Times New Roman" w:cs="Times New Roman"/>
          <w:sz w:val="24"/>
          <w:szCs w:val="24"/>
        </w:rPr>
        <w:t xml:space="preserve">№ </w:t>
      </w:r>
      <w:r w:rsidR="005E1BE9">
        <w:rPr>
          <w:rFonts w:ascii="Times New Roman" w:hAnsi="Times New Roman" w:cs="Times New Roman"/>
          <w:sz w:val="24"/>
          <w:szCs w:val="24"/>
        </w:rPr>
        <w:t>49</w:t>
      </w:r>
      <w:r w:rsidRPr="00523CD5">
        <w:rPr>
          <w:rFonts w:ascii="Times New Roman" w:hAnsi="Times New Roman" w:cs="Times New Roman"/>
          <w:sz w:val="24"/>
          <w:szCs w:val="24"/>
        </w:rPr>
        <w:t xml:space="preserve">, 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E1BE9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proofErr w:type="gramEnd"/>
      <w:r w:rsidR="005E1B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454D6" w:rsidRPr="00523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CB7" w:rsidRPr="00523CD5" w:rsidRDefault="000E4CB7" w:rsidP="000E4C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54D6" w:rsidRDefault="00C454D6" w:rsidP="000E4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A30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0E4CB7" w:rsidRPr="00FA4A30" w:rsidRDefault="000E4CB7" w:rsidP="000E4C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B6" w:rsidRPr="00523CD5" w:rsidRDefault="009B10B6" w:rsidP="000E4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1. Назначить на </w:t>
      </w:r>
      <w:r w:rsidR="000E4CB7">
        <w:rPr>
          <w:rFonts w:ascii="Times New Roman" w:hAnsi="Times New Roman" w:cs="Times New Roman"/>
          <w:sz w:val="24"/>
          <w:szCs w:val="24"/>
        </w:rPr>
        <w:t>20 декабря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20</w:t>
      </w:r>
      <w:r w:rsidR="00FE445B">
        <w:rPr>
          <w:rFonts w:ascii="Times New Roman" w:hAnsi="Times New Roman" w:cs="Times New Roman"/>
          <w:sz w:val="24"/>
          <w:szCs w:val="24"/>
        </w:rPr>
        <w:t>2</w:t>
      </w:r>
      <w:r w:rsidR="009821BE">
        <w:rPr>
          <w:rFonts w:ascii="Times New Roman" w:hAnsi="Times New Roman" w:cs="Times New Roman"/>
          <w:sz w:val="24"/>
          <w:szCs w:val="24"/>
        </w:rPr>
        <w:t>4</w:t>
      </w:r>
      <w:r w:rsidRPr="00523CD5">
        <w:rPr>
          <w:rFonts w:ascii="Times New Roman" w:hAnsi="Times New Roman" w:cs="Times New Roman"/>
          <w:sz w:val="24"/>
          <w:szCs w:val="24"/>
        </w:rPr>
        <w:t xml:space="preserve"> года  публичные слушания по проекту решения Думы </w:t>
      </w:r>
      <w:proofErr w:type="spellStart"/>
      <w:r w:rsidR="00FA4A30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="00FA4A30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480C0B">
        <w:rPr>
          <w:rFonts w:ascii="Times New Roman" w:hAnsi="Times New Roman" w:cs="Times New Roman"/>
          <w:sz w:val="24"/>
          <w:szCs w:val="24"/>
        </w:rPr>
        <w:t>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"О внесении изменений в Устав </w:t>
      </w:r>
      <w:proofErr w:type="spellStart"/>
      <w:r w:rsidR="00480C0B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="00480C0B">
        <w:rPr>
          <w:rFonts w:ascii="Times New Roman" w:hAnsi="Times New Roman" w:cs="Times New Roman"/>
          <w:sz w:val="24"/>
          <w:szCs w:val="24"/>
        </w:rPr>
        <w:t xml:space="preserve"> </w:t>
      </w:r>
      <w:r w:rsidRPr="00523C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образования" (далее – проект решения), внесенного на рассмотрение Думы </w:t>
      </w:r>
      <w:proofErr w:type="spellStart"/>
      <w:r w:rsidR="00480C0B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="00480C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523CD5">
        <w:rPr>
          <w:rFonts w:ascii="Times New Roman" w:hAnsi="Times New Roman" w:cs="Times New Roman"/>
          <w:sz w:val="24"/>
          <w:szCs w:val="24"/>
        </w:rPr>
        <w:t xml:space="preserve">(прилагается).  </w:t>
      </w:r>
    </w:p>
    <w:p w:rsidR="009B10B6" w:rsidRPr="00523CD5" w:rsidRDefault="009B10B6" w:rsidP="000E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>2. Определить:</w:t>
      </w:r>
    </w:p>
    <w:p w:rsidR="009B10B6" w:rsidRPr="00523CD5" w:rsidRDefault="009B10B6" w:rsidP="000E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>организатор</w:t>
      </w:r>
      <w:r w:rsidR="00480C0B">
        <w:rPr>
          <w:rFonts w:ascii="Times New Roman" w:hAnsi="Times New Roman" w:cs="Times New Roman"/>
          <w:sz w:val="24"/>
          <w:szCs w:val="24"/>
        </w:rPr>
        <w:t xml:space="preserve">ом </w:t>
      </w:r>
      <w:r w:rsidRPr="00523CD5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</w:p>
    <w:p w:rsidR="009B10B6" w:rsidRPr="00523CD5" w:rsidRDefault="009B10B6" w:rsidP="000E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D5">
        <w:rPr>
          <w:rFonts w:ascii="Times New Roman" w:hAnsi="Times New Roman" w:cs="Times New Roman"/>
          <w:sz w:val="24"/>
          <w:szCs w:val="24"/>
        </w:rPr>
        <w:t xml:space="preserve">-  </w:t>
      </w:r>
      <w:r w:rsidR="00480C0B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="00480C0B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="00480C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523CD5">
        <w:rPr>
          <w:rFonts w:ascii="Times New Roman" w:hAnsi="Times New Roman" w:cs="Times New Roman"/>
          <w:sz w:val="24"/>
          <w:szCs w:val="24"/>
        </w:rPr>
        <w:t xml:space="preserve"> (председатель  публичных слушаний);</w:t>
      </w:r>
    </w:p>
    <w:p w:rsidR="00480C0B" w:rsidRPr="00480C0B" w:rsidRDefault="00480C0B" w:rsidP="000E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80C0B">
        <w:rPr>
          <w:rFonts w:ascii="Times New Roman" w:eastAsia="Times New Roman" w:hAnsi="Times New Roman" w:cs="Times New Roman"/>
          <w:sz w:val="24"/>
          <w:szCs w:val="24"/>
        </w:rPr>
        <w:t xml:space="preserve">есто проведения публичных слушаний: Иркутская область, </w:t>
      </w:r>
      <w:proofErr w:type="spellStart"/>
      <w:r w:rsidRPr="00480C0B">
        <w:rPr>
          <w:rFonts w:ascii="Times New Roman" w:eastAsia="Times New Roman" w:hAnsi="Times New Roman" w:cs="Times New Roman"/>
          <w:sz w:val="24"/>
          <w:szCs w:val="24"/>
        </w:rPr>
        <w:t>Тайшетский</w:t>
      </w:r>
      <w:proofErr w:type="spellEnd"/>
      <w:r w:rsidRPr="00480C0B">
        <w:rPr>
          <w:rFonts w:ascii="Times New Roman" w:eastAsia="Times New Roman" w:hAnsi="Times New Roman" w:cs="Times New Roman"/>
          <w:sz w:val="24"/>
          <w:szCs w:val="24"/>
        </w:rPr>
        <w:t xml:space="preserve"> район, с</w:t>
      </w:r>
      <w:proofErr w:type="gramStart"/>
      <w:r w:rsidRPr="00480C0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480C0B">
        <w:rPr>
          <w:rFonts w:ascii="Times New Roman" w:eastAsia="Times New Roman" w:hAnsi="Times New Roman" w:cs="Times New Roman"/>
          <w:sz w:val="24"/>
          <w:szCs w:val="24"/>
        </w:rPr>
        <w:t>алая, ул.Советская, д.109-2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0C0B" w:rsidRDefault="00480C0B" w:rsidP="000E4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80C0B">
        <w:rPr>
          <w:rFonts w:ascii="Times New Roman" w:eastAsia="Times New Roman" w:hAnsi="Times New Roman" w:cs="Times New Roman"/>
          <w:sz w:val="24"/>
          <w:szCs w:val="24"/>
        </w:rPr>
        <w:t>ачало публичных слушаний – в 15-00 часов местного времени.</w:t>
      </w:r>
    </w:p>
    <w:p w:rsidR="00480C0B" w:rsidRPr="00480C0B" w:rsidRDefault="002B4DEB" w:rsidP="000E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C0B">
        <w:rPr>
          <w:rFonts w:ascii="Times New Roman" w:hAnsi="Times New Roman" w:cs="Times New Roman"/>
          <w:sz w:val="24"/>
          <w:szCs w:val="24"/>
        </w:rPr>
        <w:t>3</w:t>
      </w:r>
      <w:r w:rsidR="009B10B6" w:rsidRPr="00480C0B">
        <w:rPr>
          <w:rFonts w:ascii="Times New Roman" w:hAnsi="Times New Roman" w:cs="Times New Roman"/>
          <w:sz w:val="24"/>
          <w:szCs w:val="24"/>
        </w:rPr>
        <w:t xml:space="preserve">. </w:t>
      </w:r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предложения по проекту решения направляются в срок до </w:t>
      </w:r>
      <w:r w:rsidR="000E4C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21BE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0E4CB7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480C0B">
        <w:rPr>
          <w:rFonts w:ascii="Times New Roman" w:hAnsi="Times New Roman" w:cs="Times New Roman"/>
          <w:sz w:val="24"/>
          <w:szCs w:val="24"/>
        </w:rPr>
        <w:t xml:space="preserve"> </w:t>
      </w:r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559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21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 xml:space="preserve"> года в администрацию </w:t>
      </w:r>
      <w:proofErr w:type="spellStart"/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>Тальского</w:t>
      </w:r>
      <w:proofErr w:type="spellEnd"/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по адресу: Иркутская область, </w:t>
      </w:r>
      <w:proofErr w:type="spellStart"/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>Тайшетский</w:t>
      </w:r>
      <w:proofErr w:type="spellEnd"/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 xml:space="preserve"> район, с</w:t>
      </w:r>
      <w:proofErr w:type="gramStart"/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>алая, ул</w:t>
      </w:r>
      <w:r w:rsidR="00102876">
        <w:rPr>
          <w:rFonts w:ascii="Times New Roman" w:eastAsia="Times New Roman" w:hAnsi="Times New Roman" w:cs="Times New Roman"/>
          <w:sz w:val="24"/>
          <w:szCs w:val="24"/>
        </w:rPr>
        <w:t>.Советская, д.109-2, тел. 89915432002</w:t>
      </w:r>
      <w:r w:rsidR="00480C0B" w:rsidRPr="00480C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C0B" w:rsidRPr="002732CB" w:rsidRDefault="002B4DEB" w:rsidP="000E4CB7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B">
        <w:rPr>
          <w:rFonts w:ascii="Times New Roman" w:hAnsi="Times New Roman" w:cs="Times New Roman"/>
          <w:sz w:val="24"/>
          <w:szCs w:val="24"/>
        </w:rPr>
        <w:t>4</w:t>
      </w:r>
      <w:r w:rsidR="009B10B6" w:rsidRPr="002732CB">
        <w:rPr>
          <w:rFonts w:ascii="Times New Roman" w:hAnsi="Times New Roman" w:cs="Times New Roman"/>
          <w:sz w:val="24"/>
          <w:szCs w:val="24"/>
        </w:rPr>
        <w:t xml:space="preserve">.  </w:t>
      </w:r>
      <w:r w:rsidR="00480C0B" w:rsidRPr="002732C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80C0B" w:rsidRPr="002732CB">
        <w:rPr>
          <w:rFonts w:ascii="Times New Roman" w:eastAsia="Times New Roman" w:hAnsi="Times New Roman" w:cs="Times New Roman"/>
          <w:sz w:val="24"/>
          <w:szCs w:val="24"/>
        </w:rPr>
        <w:t>Тальского</w:t>
      </w:r>
      <w:proofErr w:type="spellEnd"/>
      <w:r w:rsidR="00480C0B" w:rsidRPr="002732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 </w:t>
      </w:r>
    </w:p>
    <w:p w:rsidR="00480C0B" w:rsidRPr="002732CB" w:rsidRDefault="00480C0B" w:rsidP="000E4CB7">
      <w:pPr>
        <w:suppressLineNumbers/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B">
        <w:rPr>
          <w:rFonts w:ascii="Times New Roman" w:eastAsia="Times New Roman" w:hAnsi="Times New Roman" w:cs="Times New Roman"/>
          <w:sz w:val="24"/>
          <w:szCs w:val="24"/>
        </w:rPr>
        <w:t xml:space="preserve">1) опубликовать </w:t>
      </w:r>
      <w:r w:rsidR="002732CB" w:rsidRPr="002732CB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2732CB" w:rsidRPr="002732CB">
        <w:rPr>
          <w:rFonts w:ascii="Times New Roman" w:hAnsi="Times New Roman" w:cs="Times New Roman"/>
          <w:sz w:val="24"/>
          <w:szCs w:val="24"/>
        </w:rPr>
        <w:t>Тальские</w:t>
      </w:r>
      <w:proofErr w:type="spellEnd"/>
      <w:r w:rsidR="002732CB" w:rsidRPr="002732CB">
        <w:rPr>
          <w:rFonts w:ascii="Times New Roman" w:hAnsi="Times New Roman" w:cs="Times New Roman"/>
          <w:sz w:val="24"/>
          <w:szCs w:val="24"/>
        </w:rPr>
        <w:t xml:space="preserve"> вести» и на официальном сайте Администрации </w:t>
      </w:r>
      <w:proofErr w:type="spellStart"/>
      <w:r w:rsidR="002732CB" w:rsidRPr="002732CB"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="002732CB" w:rsidRPr="002732C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732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0C0B" w:rsidRPr="002732CB" w:rsidRDefault="00480C0B" w:rsidP="000E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B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2732CB" w:rsidRPr="002732CB">
        <w:rPr>
          <w:rFonts w:ascii="Times New Roman" w:hAnsi="Times New Roman" w:cs="Times New Roman"/>
          <w:sz w:val="24"/>
          <w:szCs w:val="24"/>
        </w:rPr>
        <w:t>постановление</w:t>
      </w:r>
      <w:r w:rsidRPr="002732CB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приложением; </w:t>
      </w:r>
    </w:p>
    <w:p w:rsidR="00480C0B" w:rsidRPr="002732CB" w:rsidRDefault="002732CB" w:rsidP="000E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B">
        <w:rPr>
          <w:rFonts w:ascii="Times New Roman" w:hAnsi="Times New Roman" w:cs="Times New Roman"/>
          <w:sz w:val="24"/>
          <w:szCs w:val="24"/>
        </w:rPr>
        <w:t>заключение</w:t>
      </w:r>
      <w:r w:rsidR="00480C0B" w:rsidRPr="002732CB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после их проведения. </w:t>
      </w:r>
    </w:p>
    <w:p w:rsidR="00480C0B" w:rsidRDefault="00480C0B" w:rsidP="000E4CB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2CB">
        <w:rPr>
          <w:rFonts w:ascii="Times New Roman" w:eastAsia="Times New Roman" w:hAnsi="Times New Roman" w:cs="Times New Roman"/>
          <w:sz w:val="24"/>
          <w:szCs w:val="24"/>
        </w:rPr>
        <w:t>2) по результатам публичных слушаний провести анализ поступивших предложений и представить его на очередное заседание Думы.</w:t>
      </w:r>
    </w:p>
    <w:p w:rsidR="009B10B6" w:rsidRPr="002732CB" w:rsidRDefault="008630DD" w:rsidP="000E4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10B6" w:rsidRPr="002732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B10B6" w:rsidRPr="002732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B10B6" w:rsidRPr="002732CB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523CD5" w:rsidRPr="002732C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B10B6" w:rsidRPr="002732CB"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9B10B6" w:rsidRPr="00523CD5" w:rsidRDefault="009B10B6" w:rsidP="000E4CB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050496" w:rsidRPr="002732CB" w:rsidRDefault="00281768" w:rsidP="000E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050496" w:rsidRPr="002732CB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0496" w:rsidRPr="00273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0496" w:rsidRPr="002732CB">
        <w:rPr>
          <w:rFonts w:ascii="Times New Roman" w:eastAsia="Times New Roman" w:hAnsi="Times New Roman" w:cs="Times New Roman"/>
          <w:sz w:val="24"/>
          <w:szCs w:val="24"/>
        </w:rPr>
        <w:t>Тальского</w:t>
      </w:r>
      <w:proofErr w:type="spellEnd"/>
    </w:p>
    <w:p w:rsidR="00050496" w:rsidRPr="002732CB" w:rsidRDefault="00050496" w:rsidP="000E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2C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2732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73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768">
        <w:rPr>
          <w:rFonts w:ascii="Times New Roman" w:hAnsi="Times New Roman" w:cs="Times New Roman"/>
          <w:sz w:val="24"/>
          <w:szCs w:val="24"/>
        </w:rPr>
        <w:t>С.Н.Пастушенко</w:t>
      </w:r>
    </w:p>
    <w:p w:rsidR="00375296" w:rsidRPr="00281B4E" w:rsidRDefault="00375296" w:rsidP="00375296">
      <w:pPr>
        <w:pStyle w:val="1"/>
        <w:spacing w:line="240" w:lineRule="auto"/>
        <w:jc w:val="right"/>
        <w:rPr>
          <w:rFonts w:ascii="Times New Roman" w:eastAsiaTheme="minorEastAsia" w:hAnsi="Times New Roman"/>
          <w:b w:val="0"/>
          <w:sz w:val="20"/>
        </w:rPr>
      </w:pPr>
      <w:r w:rsidRPr="00281B4E">
        <w:rPr>
          <w:rFonts w:ascii="Times New Roman" w:eastAsiaTheme="minorEastAsia" w:hAnsi="Times New Roman"/>
          <w:b w:val="0"/>
          <w:sz w:val="20"/>
        </w:rPr>
        <w:lastRenderedPageBreak/>
        <w:t xml:space="preserve">Приложение  </w:t>
      </w:r>
    </w:p>
    <w:p w:rsidR="00375296" w:rsidRPr="00281B4E" w:rsidRDefault="00375296" w:rsidP="003752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1B4E">
        <w:rPr>
          <w:rFonts w:ascii="Times New Roman" w:hAnsi="Times New Roman" w:cs="Times New Roman"/>
          <w:sz w:val="20"/>
          <w:szCs w:val="20"/>
        </w:rPr>
        <w:t xml:space="preserve">к постановлению  администрации </w:t>
      </w:r>
      <w:proofErr w:type="spellStart"/>
      <w:r w:rsidRPr="00281B4E">
        <w:rPr>
          <w:rFonts w:ascii="Times New Roman" w:hAnsi="Times New Roman" w:cs="Times New Roman"/>
          <w:sz w:val="20"/>
          <w:szCs w:val="20"/>
        </w:rPr>
        <w:t>Тальского</w:t>
      </w:r>
      <w:proofErr w:type="spellEnd"/>
    </w:p>
    <w:p w:rsidR="00375296" w:rsidRPr="00281B4E" w:rsidRDefault="00375296" w:rsidP="003752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1B4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</w:t>
      </w:r>
    </w:p>
    <w:p w:rsidR="00375296" w:rsidRPr="00281B4E" w:rsidRDefault="00375296" w:rsidP="0037529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1B4E">
        <w:rPr>
          <w:rFonts w:ascii="Times New Roman" w:hAnsi="Times New Roman" w:cs="Times New Roman"/>
          <w:sz w:val="20"/>
          <w:szCs w:val="20"/>
        </w:rPr>
        <w:t xml:space="preserve"> от "</w:t>
      </w:r>
      <w:r w:rsidR="000E4CB7">
        <w:rPr>
          <w:rFonts w:ascii="Times New Roman" w:hAnsi="Times New Roman" w:cs="Times New Roman"/>
          <w:sz w:val="20"/>
          <w:szCs w:val="20"/>
        </w:rPr>
        <w:t>18</w:t>
      </w:r>
      <w:r w:rsidRPr="00281B4E">
        <w:rPr>
          <w:rFonts w:ascii="Times New Roman" w:hAnsi="Times New Roman" w:cs="Times New Roman"/>
          <w:sz w:val="20"/>
          <w:szCs w:val="20"/>
        </w:rPr>
        <w:t xml:space="preserve">" </w:t>
      </w:r>
      <w:r w:rsidR="000E4CB7">
        <w:rPr>
          <w:rFonts w:ascii="Times New Roman" w:hAnsi="Times New Roman" w:cs="Times New Roman"/>
          <w:sz w:val="20"/>
          <w:szCs w:val="20"/>
        </w:rPr>
        <w:t>ноября</w:t>
      </w:r>
      <w:r w:rsidRPr="00281B4E">
        <w:rPr>
          <w:rFonts w:ascii="Times New Roman" w:hAnsi="Times New Roman" w:cs="Times New Roman"/>
          <w:sz w:val="20"/>
          <w:szCs w:val="20"/>
        </w:rPr>
        <w:t xml:space="preserve"> 202</w:t>
      </w:r>
      <w:r w:rsidR="009821BE">
        <w:rPr>
          <w:rFonts w:ascii="Times New Roman" w:hAnsi="Times New Roman" w:cs="Times New Roman"/>
          <w:sz w:val="20"/>
          <w:szCs w:val="20"/>
        </w:rPr>
        <w:t>4</w:t>
      </w:r>
      <w:r w:rsidRPr="00281B4E">
        <w:rPr>
          <w:rFonts w:ascii="Times New Roman" w:hAnsi="Times New Roman" w:cs="Times New Roman"/>
          <w:sz w:val="20"/>
          <w:szCs w:val="20"/>
        </w:rPr>
        <w:t xml:space="preserve"> г. № </w:t>
      </w:r>
      <w:r w:rsidR="000E4CB7">
        <w:rPr>
          <w:rFonts w:ascii="Times New Roman" w:hAnsi="Times New Roman" w:cs="Times New Roman"/>
          <w:sz w:val="20"/>
          <w:szCs w:val="20"/>
        </w:rPr>
        <w:t>40</w:t>
      </w:r>
      <w:r w:rsidRPr="00281B4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75296" w:rsidRDefault="00375296" w:rsidP="00375296">
      <w:pPr>
        <w:pStyle w:val="1"/>
        <w:spacing w:line="240" w:lineRule="auto"/>
        <w:jc w:val="right"/>
        <w:rPr>
          <w:rFonts w:ascii="Times New Roman" w:eastAsiaTheme="minorEastAsia" w:hAnsi="Times New Roman"/>
        </w:rPr>
      </w:pPr>
    </w:p>
    <w:p w:rsidR="000E4CB7" w:rsidRDefault="000E4CB7" w:rsidP="000E4CB7">
      <w:pPr>
        <w:tabs>
          <w:tab w:val="left" w:pos="5683"/>
        </w:tabs>
        <w:spacing w:after="0" w:line="240" w:lineRule="auto"/>
        <w:jc w:val="right"/>
      </w:pPr>
      <w:r w:rsidRPr="009A0656"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0E4CB7" w:rsidRPr="00861A3B" w:rsidTr="002E471A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0E4CB7" w:rsidRPr="00861A3B" w:rsidRDefault="000E4CB7" w:rsidP="002E471A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й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с к а я </w:t>
            </w: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Ф е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д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е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р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а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ц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я</w:t>
            </w:r>
          </w:p>
          <w:p w:rsidR="000E4CB7" w:rsidRPr="00861A3B" w:rsidRDefault="000E4CB7" w:rsidP="002E471A">
            <w:pPr>
              <w:pStyle w:val="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Иркутская </w:t>
            </w:r>
            <w:r w:rsidRPr="00861A3B">
              <w:rPr>
                <w:rFonts w:ascii="Times New Roman" w:hAnsi="Times New Roman"/>
                <w:lang w:eastAsia="en-US"/>
              </w:rPr>
              <w:t>область</w:t>
            </w:r>
          </w:p>
          <w:p w:rsidR="000E4CB7" w:rsidRPr="00861A3B" w:rsidRDefault="000E4CB7" w:rsidP="002E4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861A3B">
              <w:rPr>
                <w:rFonts w:ascii="Times New Roman" w:hAnsi="Times New Roman"/>
                <w:b/>
                <w:sz w:val="32"/>
              </w:rPr>
              <w:t>Муницип</w:t>
            </w:r>
            <w:r>
              <w:rPr>
                <w:rFonts w:ascii="Times New Roman" w:hAnsi="Times New Roman"/>
                <w:b/>
                <w:sz w:val="32"/>
              </w:rPr>
              <w:t>альное образование "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Тайшетский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r w:rsidRPr="00861A3B">
              <w:rPr>
                <w:rFonts w:ascii="Times New Roman" w:hAnsi="Times New Roman"/>
                <w:b/>
                <w:sz w:val="32"/>
              </w:rPr>
              <w:t>район"</w:t>
            </w:r>
          </w:p>
          <w:p w:rsidR="000E4CB7" w:rsidRPr="00861A3B" w:rsidRDefault="000E4CB7" w:rsidP="002E47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Тальское</w:t>
            </w:r>
            <w:proofErr w:type="spellEnd"/>
            <w:r w:rsidRPr="00861A3B">
              <w:rPr>
                <w:rFonts w:ascii="Times New Roman" w:hAnsi="Times New Roman"/>
                <w:b/>
                <w:sz w:val="32"/>
              </w:rPr>
              <w:t xml:space="preserve"> муниципальное образование</w:t>
            </w:r>
          </w:p>
          <w:p w:rsidR="000E4CB7" w:rsidRPr="00861A3B" w:rsidRDefault="000E4CB7" w:rsidP="002E471A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proofErr w:type="spellStart"/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Тальского</w:t>
            </w:r>
            <w:proofErr w:type="spellEnd"/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</w:t>
            </w: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муниципального образования </w:t>
            </w:r>
          </w:p>
          <w:p w:rsidR="000E4CB7" w:rsidRPr="00861A3B" w:rsidRDefault="000E4CB7" w:rsidP="002E471A">
            <w:pPr>
              <w:pStyle w:val="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0E4CB7" w:rsidRPr="00861A3B" w:rsidRDefault="000E4CB7" w:rsidP="000E4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CB7" w:rsidRDefault="000E4CB7" w:rsidP="000E4C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</w:t>
      </w:r>
      <w:r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</w:t>
      </w:r>
      <w:r w:rsidRPr="0062122F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4</w:t>
      </w:r>
      <w:r w:rsidRPr="0062122F">
        <w:rPr>
          <w:rFonts w:ascii="Times New Roman" w:hAnsi="Times New Roman"/>
          <w:sz w:val="24"/>
          <w:szCs w:val="24"/>
        </w:rPr>
        <w:t xml:space="preserve">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2122F">
        <w:rPr>
          <w:rFonts w:ascii="Times New Roman" w:hAnsi="Times New Roman"/>
          <w:sz w:val="24"/>
          <w:szCs w:val="24"/>
        </w:rPr>
        <w:t xml:space="preserve">        № _______</w:t>
      </w:r>
    </w:p>
    <w:p w:rsidR="000E4CB7" w:rsidRPr="0062122F" w:rsidRDefault="000E4CB7" w:rsidP="000E4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0E4CB7" w:rsidRPr="0062122F" w:rsidTr="002E471A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4CB7" w:rsidRPr="0062122F" w:rsidRDefault="000E4CB7" w:rsidP="002E471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Тальского</w:t>
            </w:r>
            <w:proofErr w:type="spellEnd"/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proofErr w:type="spellStart"/>
      <w:r>
        <w:rPr>
          <w:rFonts w:ascii="Times New Roman" w:hAnsi="Times New Roman"/>
          <w:sz w:val="24"/>
          <w:szCs w:val="24"/>
        </w:rPr>
        <w:t>Тальского</w:t>
      </w:r>
      <w:proofErr w:type="spellEnd"/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</w:t>
      </w:r>
      <w:r>
        <w:rPr>
          <w:rFonts w:ascii="Times New Roman" w:hAnsi="Times New Roman"/>
          <w:sz w:val="24"/>
          <w:szCs w:val="24"/>
        </w:rPr>
        <w:t xml:space="preserve">и, руководствуясь  Федеральным </w:t>
      </w:r>
      <w:r w:rsidRPr="0062122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коном от 06 октября  2003 года </w:t>
      </w:r>
      <w:r w:rsidRPr="0062122F">
        <w:rPr>
          <w:rFonts w:ascii="Times New Roman" w:hAnsi="Times New Roman"/>
          <w:sz w:val="24"/>
          <w:szCs w:val="24"/>
        </w:rPr>
        <w:t xml:space="preserve">№ 131-ФЗ </w:t>
      </w:r>
      <w:r>
        <w:rPr>
          <w:rFonts w:ascii="Times New Roman" w:hAnsi="Times New Roman"/>
          <w:sz w:val="24"/>
          <w:szCs w:val="24"/>
        </w:rPr>
        <w:t>«</w:t>
      </w:r>
      <w:r w:rsidRPr="0062122F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</w:t>
      </w:r>
      <w:r>
        <w:rPr>
          <w:rFonts w:ascii="Times New Roman" w:hAnsi="Times New Roman"/>
          <w:sz w:val="24"/>
          <w:szCs w:val="24"/>
        </w:rPr>
        <w:t xml:space="preserve">сийской Федерации», статьями 31, 44 </w:t>
      </w:r>
      <w:r w:rsidRPr="0062122F">
        <w:rPr>
          <w:rFonts w:ascii="Times New Roman" w:hAnsi="Times New Roman"/>
          <w:sz w:val="24"/>
          <w:szCs w:val="24"/>
        </w:rPr>
        <w:t xml:space="preserve">Устава </w:t>
      </w:r>
      <w:proofErr w:type="spellStart"/>
      <w:r>
        <w:rPr>
          <w:rFonts w:ascii="Times New Roman" w:hAnsi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образования, Дума </w:t>
      </w:r>
      <w:proofErr w:type="spellStart"/>
      <w:r>
        <w:rPr>
          <w:rFonts w:ascii="Times New Roman" w:hAnsi="Times New Roman"/>
          <w:sz w:val="24"/>
          <w:szCs w:val="24"/>
        </w:rPr>
        <w:t>Тальского</w:t>
      </w:r>
      <w:proofErr w:type="spellEnd"/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0E4CB7" w:rsidRPr="0062122F" w:rsidRDefault="000E4CB7" w:rsidP="000E4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CB7" w:rsidRDefault="000E4CB7" w:rsidP="000E4C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0E4CB7" w:rsidRPr="001468B0" w:rsidRDefault="000E4CB7" w:rsidP="000E4C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CB7" w:rsidRPr="00B67915" w:rsidRDefault="000E4CB7" w:rsidP="000E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 xml:space="preserve">1. Внести в Устав </w:t>
      </w:r>
      <w:proofErr w:type="spellStart"/>
      <w:r>
        <w:rPr>
          <w:rFonts w:ascii="Times New Roman" w:hAnsi="Times New Roman"/>
          <w:sz w:val="24"/>
          <w:szCs w:val="24"/>
        </w:rPr>
        <w:t>Таль</w:t>
      </w:r>
      <w:r w:rsidRPr="00B67915">
        <w:rPr>
          <w:rFonts w:ascii="Times New Roman" w:hAnsi="Times New Roman"/>
          <w:sz w:val="24"/>
          <w:szCs w:val="24"/>
        </w:rPr>
        <w:t>ского</w:t>
      </w:r>
      <w:proofErr w:type="spellEnd"/>
      <w:r w:rsidRPr="00B67915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B6791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E4CB7" w:rsidRPr="00B67915" w:rsidRDefault="000E4CB7" w:rsidP="000E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1.1. Статью 6 изложить в следующей редакции:</w:t>
      </w:r>
    </w:p>
    <w:p w:rsidR="000E4CB7" w:rsidRPr="00B67915" w:rsidRDefault="000E4CB7" w:rsidP="000E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«</w:t>
      </w:r>
      <w:bookmarkStart w:id="0" w:name="_Toc478719319"/>
      <w:r w:rsidRPr="00B67915">
        <w:rPr>
          <w:rFonts w:ascii="Times New Roman" w:hAnsi="Times New Roman"/>
          <w:sz w:val="24"/>
          <w:szCs w:val="24"/>
        </w:rPr>
        <w:t>Статья 6. Вопросы местного значения муниципального образования</w:t>
      </w:r>
      <w:bookmarkEnd w:id="0"/>
    </w:p>
    <w:p w:rsidR="000E4CB7" w:rsidRPr="00B67915" w:rsidRDefault="000E4CB7" w:rsidP="000E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1. В соответствии с Федеральным законом «Об общих принципах организации местного самоуправления в Российской Федерации» к вопросам местного значения муниципального образования относятся: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1)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7915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местного бюджета;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2) </w:t>
      </w:r>
      <w:r w:rsidRPr="009A0656">
        <w:rPr>
          <w:rFonts w:ascii="Times New Roman" w:hAnsi="Times New Roman" w:cs="Times New Roman"/>
          <w:sz w:val="24"/>
          <w:szCs w:val="24"/>
        </w:rPr>
        <w:t>введение</w:t>
      </w:r>
      <w:r w:rsidRPr="00B67915">
        <w:rPr>
          <w:rFonts w:ascii="Times New Roman" w:hAnsi="Times New Roman" w:cs="Times New Roman"/>
          <w:sz w:val="24"/>
          <w:szCs w:val="24"/>
        </w:rPr>
        <w:t>, изменение и отмена местных налогов и сборов муниципального образования;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муниципального образования;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муниципального образования;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муниципального образования услугами организаций культуры;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7)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8) формирование архивных фондов муниципального образования;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Pr="00B67915">
        <w:rPr>
          <w:rFonts w:ascii="Times New Roman" w:hAnsi="Times New Roman" w:cs="Times New Roman"/>
          <w:iCs/>
          <w:sz w:val="24"/>
          <w:szCs w:val="24"/>
        </w:rPr>
        <w:t xml:space="preserve">утверждение правил благоустройства территории муниципального образования, </w:t>
      </w:r>
      <w:r w:rsidRPr="00B67915">
        <w:rPr>
          <w:rFonts w:ascii="Times New Roman" w:hAnsi="Times New Roman" w:cs="Times New Roman"/>
          <w:sz w:val="24"/>
          <w:szCs w:val="24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67915">
        <w:rPr>
          <w:rFonts w:ascii="Times New Roman" w:hAnsi="Times New Roman" w:cs="Times New Roman"/>
          <w:iCs/>
          <w:sz w:val="24"/>
          <w:szCs w:val="24"/>
        </w:rPr>
        <w:t>, организация благоустройства территории муниципального образования в соответствии с указанными правилами</w:t>
      </w:r>
      <w:r w:rsidRPr="00B67915">
        <w:rPr>
          <w:rFonts w:ascii="Times New Roman" w:hAnsi="Times New Roman" w:cs="Times New Roman"/>
          <w:sz w:val="24"/>
          <w:szCs w:val="24"/>
        </w:rPr>
        <w:t>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915">
        <w:rPr>
          <w:rFonts w:ascii="Times New Roman" w:hAnsi="Times New Roman" w:cs="Times New Roman"/>
          <w:iCs/>
          <w:sz w:val="24"/>
          <w:szCs w:val="24"/>
        </w:rPr>
        <w:t xml:space="preserve">10) </w:t>
      </w:r>
      <w:r w:rsidRPr="00B67915">
        <w:rPr>
          <w:rFonts w:ascii="Times New Roman" w:hAnsi="Times New Roman" w:cs="Times New Roman"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муниципального образования, изменение, аннулирование таких наименований, размещение информации в государственном адресном реестре;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13) </w:t>
      </w:r>
      <w:r w:rsidRPr="00B67915">
        <w:rPr>
          <w:rFonts w:ascii="Times New Roman" w:hAnsi="Times New Roman" w:cs="Times New Roman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15) осуществление учета личных подсобных хозяйств, которые ведут граждане в соответствии с Федеральным </w:t>
      </w:r>
      <w:hyperlink r:id="rId5" w:history="1">
        <w:r w:rsidRPr="00B6791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7915">
        <w:rPr>
          <w:rFonts w:ascii="Times New Roman" w:hAnsi="Times New Roman" w:cs="Times New Roman"/>
          <w:sz w:val="24"/>
          <w:szCs w:val="24"/>
        </w:rPr>
        <w:t xml:space="preserve"> от 7 июля 2003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915">
        <w:rPr>
          <w:rFonts w:ascii="Times New Roman" w:hAnsi="Times New Roman" w:cs="Times New Roman"/>
          <w:sz w:val="24"/>
          <w:szCs w:val="24"/>
        </w:rPr>
        <w:t xml:space="preserve"> 112-ФЗ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7915">
        <w:rPr>
          <w:rFonts w:ascii="Times New Roman" w:hAnsi="Times New Roman" w:cs="Times New Roman"/>
          <w:sz w:val="24"/>
          <w:szCs w:val="24"/>
        </w:rPr>
        <w:t>О личном подсобном хозяйстве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791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67915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B67915">
        <w:rPr>
          <w:rFonts w:ascii="Times New Roman" w:hAnsi="Times New Roman" w:cs="Times New Roman"/>
          <w:sz w:val="24"/>
          <w:szCs w:val="24"/>
        </w:rPr>
        <w:t xml:space="preserve"> книгах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656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/>
          <w:sz w:val="24"/>
          <w:szCs w:val="24"/>
        </w:rPr>
        <w:t>часть 2 статьи 13.1 дополнить абзацем вторым следующего содержания: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915">
        <w:rPr>
          <w:rFonts w:ascii="Times New Roman" w:hAnsi="Times New Roman"/>
          <w:sz w:val="24"/>
          <w:szCs w:val="24"/>
        </w:rPr>
        <w:t>«</w:t>
      </w:r>
      <w:r w:rsidRPr="00B67915">
        <w:rPr>
          <w:rFonts w:ascii="Times New Roman" w:hAnsi="Times New Roman" w:cs="Times New Roman"/>
          <w:sz w:val="24"/>
          <w:szCs w:val="24"/>
        </w:rPr>
        <w:t xml:space="preserve">При решении вопросов, предусмотренных </w:t>
      </w:r>
      <w:hyperlink r:id="rId6" w:history="1">
        <w:r w:rsidRPr="00B67915">
          <w:rPr>
            <w:rFonts w:ascii="Times New Roman" w:hAnsi="Times New Roman" w:cs="Times New Roman"/>
            <w:sz w:val="24"/>
            <w:szCs w:val="24"/>
          </w:rPr>
          <w:t>пунктом 3 части 1</w:t>
        </w:r>
      </w:hyperlink>
      <w:r w:rsidRPr="00B67915">
        <w:rPr>
          <w:rFonts w:ascii="Times New Roman" w:hAnsi="Times New Roman" w:cs="Times New Roman"/>
          <w:sz w:val="24"/>
          <w:szCs w:val="24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  <w:proofErr w:type="gramEnd"/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B67915">
        <w:rPr>
          <w:rFonts w:ascii="Times New Roman" w:hAnsi="Times New Roman"/>
          <w:sz w:val="24"/>
          <w:szCs w:val="24"/>
        </w:rPr>
        <w:t>в статье 26: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пункт 2 части 1 дополнить подпунктом 2.1 следующего содержания: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 xml:space="preserve">«2.1) удаления в отставку в соответствии со статьей 74.1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B6791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Pr="00B67915">
        <w:rPr>
          <w:rFonts w:ascii="Times New Roman" w:hAnsi="Times New Roman"/>
          <w:sz w:val="24"/>
          <w:szCs w:val="24"/>
        </w:rPr>
        <w:t>;»</w:t>
      </w:r>
      <w:proofErr w:type="gramEnd"/>
      <w:r w:rsidRPr="00B67915">
        <w:rPr>
          <w:rFonts w:ascii="Times New Roman" w:hAnsi="Times New Roman"/>
          <w:sz w:val="24"/>
          <w:szCs w:val="24"/>
        </w:rPr>
        <w:t>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пункт 3 изложить в следующей редакции: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 xml:space="preserve">«3) отрешения от должности, в соответствии со статьей 74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B6791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 w:rsidRPr="00B67915">
        <w:rPr>
          <w:rFonts w:ascii="Times New Roman" w:hAnsi="Times New Roman"/>
          <w:sz w:val="24"/>
          <w:szCs w:val="24"/>
        </w:rPr>
        <w:t>;»</w:t>
      </w:r>
      <w:proofErr w:type="gramEnd"/>
      <w:r w:rsidRPr="00B67915">
        <w:rPr>
          <w:rFonts w:ascii="Times New Roman" w:hAnsi="Times New Roman"/>
          <w:sz w:val="24"/>
          <w:szCs w:val="24"/>
        </w:rPr>
        <w:t>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B67915">
        <w:rPr>
          <w:rFonts w:ascii="Times New Roman" w:hAnsi="Times New Roman"/>
          <w:sz w:val="24"/>
          <w:szCs w:val="24"/>
        </w:rPr>
        <w:t>статью 54 дополнить частью 5 следующего содержания: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«</w:t>
      </w:r>
      <w:r w:rsidRPr="009A0656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Pr="00B67915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B67915">
        <w:rPr>
          <w:rFonts w:ascii="Times New Roman" w:hAnsi="Times New Roman" w:cs="Times New Roman"/>
          <w:sz w:val="24"/>
          <w:szCs w:val="24"/>
        </w:rPr>
        <w:t xml:space="preserve"> хозяйства, находящихся в муниципальной собственности, </w:t>
      </w:r>
      <w:proofErr w:type="spellStart"/>
      <w:r w:rsidRPr="00B67915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B67915">
        <w:rPr>
          <w:rFonts w:ascii="Times New Roman" w:hAnsi="Times New Roman" w:cs="Times New Roman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</w:t>
      </w:r>
      <w:r w:rsidRPr="00B67915">
        <w:rPr>
          <w:rFonts w:ascii="Times New Roman" w:hAnsi="Times New Roman" w:cs="Times New Roman"/>
          <w:sz w:val="24"/>
          <w:szCs w:val="24"/>
        </w:rPr>
        <w:lastRenderedPageBreak/>
        <w:t>Иркутской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.»;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B67915">
        <w:rPr>
          <w:rFonts w:ascii="Times New Roman" w:hAnsi="Times New Roman"/>
          <w:sz w:val="24"/>
          <w:szCs w:val="24"/>
        </w:rPr>
        <w:t>статью 69 изложить в следующей редакции: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 xml:space="preserve">«Статья 69. Формы межмуниципального сотрудничества. 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67915">
        <w:rPr>
          <w:rFonts w:ascii="Times New Roman" w:hAnsi="Times New Roman"/>
          <w:sz w:val="24"/>
          <w:szCs w:val="24"/>
        </w:rPr>
        <w:t>Межмуниципальное сотрудничество осуществляется в следующих формах: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1) членство муниципальных образований в объединениях муниципальных образований;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3) учреждение муниципальными образованиями некоммерческих организаций;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4) заключение договоров соглашений;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 xml:space="preserve">5) организация </w:t>
      </w:r>
      <w:proofErr w:type="gramStart"/>
      <w:r w:rsidRPr="00B67915">
        <w:rPr>
          <w:rFonts w:ascii="Times New Roman" w:hAnsi="Times New Roman"/>
          <w:sz w:val="24"/>
          <w:szCs w:val="24"/>
        </w:rPr>
        <w:t>взаимодействия советов муниципальных образований субъектов Российской Федерации</w:t>
      </w:r>
      <w:proofErr w:type="gramEnd"/>
      <w:r w:rsidRPr="00B67915">
        <w:rPr>
          <w:rFonts w:ascii="Times New Roman" w:hAnsi="Times New Roman"/>
          <w:sz w:val="24"/>
          <w:szCs w:val="24"/>
        </w:rPr>
        <w:t>.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eastAsia="Calibri" w:hAnsi="Times New Roman" w:cs="Times New Roman"/>
          <w:sz w:val="24"/>
          <w:szCs w:val="24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B67915">
        <w:rPr>
          <w:rFonts w:ascii="Times New Roman" w:eastAsia="Calibri" w:hAnsi="Times New Roman" w:cs="Times New Roman"/>
          <w:sz w:val="24"/>
          <w:szCs w:val="24"/>
        </w:rPr>
        <w:t>.»;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/>
          <w:sz w:val="24"/>
          <w:szCs w:val="24"/>
        </w:rPr>
        <w:t>1.6. статью 73 дополнить частями 3</w:t>
      </w:r>
      <w:r w:rsidRPr="00CC2FB6">
        <w:rPr>
          <w:rFonts w:ascii="Times New Roman" w:hAnsi="Times New Roman"/>
          <w:sz w:val="24"/>
          <w:szCs w:val="24"/>
        </w:rPr>
        <w:t>, 4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Губернатор Иркутской области издает правовой акт об отрешении от должности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Губернатор Иркутской области вправе вынести предупреждение, объявить выговор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</w:t>
      </w:r>
      <w:r w:rsidRPr="00AE54CE">
        <w:rPr>
          <w:rFonts w:ascii="Times New Roman" w:hAnsi="Times New Roman" w:cs="Times New Roman"/>
          <w:sz w:val="24"/>
          <w:szCs w:val="24"/>
        </w:rPr>
        <w:t>и законами Иркутской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Губернатор Иркутской области вправе отрешить от должности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случае, если в течение месяца со дня вынесения Губернатором Иркутской области предупреждения, объявления выговора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AE54CE">
        <w:rPr>
          <w:rFonts w:ascii="Times New Roman" w:hAnsi="Times New Roman" w:cs="Times New Roman"/>
          <w:sz w:val="24"/>
          <w:szCs w:val="24"/>
        </w:rPr>
        <w:t>в соответствии с абзацем 2 части 3 настоящей статьи</w:t>
      </w:r>
      <w:r>
        <w:rPr>
          <w:rFonts w:ascii="Times New Roman" w:hAnsi="Times New Roman" w:cs="Times New Roman"/>
          <w:sz w:val="24"/>
          <w:szCs w:val="24"/>
        </w:rPr>
        <w:t xml:space="preserve">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не были приняты в пределах своих полномочий меры по устранению причин, послуживших основанием для вынесения предупреждения, объявления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выговора.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отношении которого Губернатором Иркутской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9A0656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/>
          <w:sz w:val="24"/>
          <w:szCs w:val="24"/>
        </w:rPr>
        <w:t>В статье 74: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пункт 4 части 2 дополнить подпунктом 4.1 следующего содержания: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/>
          <w:sz w:val="24"/>
          <w:szCs w:val="24"/>
        </w:rPr>
        <w:t>«4.1)</w:t>
      </w:r>
      <w:r w:rsidRPr="00B67915">
        <w:rPr>
          <w:rFonts w:ascii="Times New Roman" w:hAnsi="Times New Roman"/>
          <w:b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67915">
        <w:rPr>
          <w:rFonts w:ascii="Times New Roman" w:hAnsi="Times New Roman" w:cs="Times New Roman"/>
          <w:sz w:val="24"/>
          <w:szCs w:val="24"/>
        </w:rPr>
        <w:t>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часть 2 дополнить пунктом 6 следующего содержания: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915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B67915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2.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Pr="00B679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Пастушенко С.Н.</w:t>
      </w:r>
      <w:r w:rsidRPr="00B67915">
        <w:rPr>
          <w:rFonts w:ascii="Times New Roman" w:hAnsi="Times New Roman" w:cs="Times New Roman"/>
          <w:sz w:val="24"/>
          <w:szCs w:val="24"/>
        </w:rPr>
        <w:t>: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15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0E4CB7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065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Pr="009A065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Тальские</w:t>
      </w:r>
      <w:proofErr w:type="spellEnd"/>
      <w:r w:rsidRPr="009A0656">
        <w:rPr>
          <w:rFonts w:ascii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0E4CB7" w:rsidRPr="00B67915" w:rsidRDefault="000E4CB7" w:rsidP="000E4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3. Изменения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 w:rsidRPr="00B679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0E4CB7" w:rsidRDefault="000E4CB7" w:rsidP="000E4CB7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0E4CB7" w:rsidRPr="00455A4F" w:rsidRDefault="000E4CB7" w:rsidP="000E4CB7">
      <w:pPr>
        <w:pStyle w:val="a4"/>
        <w:rPr>
          <w:rFonts w:ascii="Times New Roman" w:hAnsi="Times New Roman"/>
          <w:sz w:val="24"/>
          <w:szCs w:val="24"/>
        </w:rPr>
      </w:pPr>
      <w:r w:rsidRPr="00455A4F">
        <w:rPr>
          <w:rFonts w:ascii="Times New Roman" w:hAnsi="Times New Roman"/>
          <w:sz w:val="24"/>
          <w:szCs w:val="24"/>
        </w:rPr>
        <w:t>Председатель Думы</w:t>
      </w:r>
    </w:p>
    <w:p w:rsidR="000E4CB7" w:rsidRPr="00455A4F" w:rsidRDefault="000E4CB7" w:rsidP="000E4CB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55A4F">
        <w:rPr>
          <w:rFonts w:ascii="Times New Roman" w:hAnsi="Times New Roman"/>
          <w:sz w:val="24"/>
          <w:szCs w:val="24"/>
        </w:rPr>
        <w:t xml:space="preserve">муниципального образования, </w:t>
      </w:r>
    </w:p>
    <w:p w:rsidR="000E4CB7" w:rsidRDefault="000E4CB7" w:rsidP="000E4CB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455A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0E4CB7" w:rsidRPr="00455A4F" w:rsidRDefault="000E4CB7" w:rsidP="000E4CB7">
      <w:pPr>
        <w:pStyle w:val="a4"/>
        <w:tabs>
          <w:tab w:val="left" w:pos="6812"/>
        </w:tabs>
        <w:rPr>
          <w:rFonts w:ascii="Times New Roman" w:hAnsi="Times New Roman"/>
          <w:sz w:val="24"/>
          <w:szCs w:val="24"/>
        </w:rPr>
      </w:pPr>
      <w:r w:rsidRPr="00455A4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ab/>
        <w:t>С.Н.Пастушенко</w:t>
      </w:r>
    </w:p>
    <w:p w:rsidR="000E4CB7" w:rsidRDefault="000E4CB7" w:rsidP="000E4CB7"/>
    <w:p w:rsidR="000E4CB7" w:rsidRDefault="000E4CB7" w:rsidP="000E4CB7"/>
    <w:p w:rsidR="000E4CB7" w:rsidRDefault="000E4CB7" w:rsidP="000E4CB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0E4CB7" w:rsidRDefault="000E4CB7" w:rsidP="000E4CB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Геращенко Л.В.__________________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А.А.__________________</w:t>
      </w:r>
    </w:p>
    <w:p w:rsidR="000E4CB7" w:rsidRDefault="000E4CB7" w:rsidP="000E4CB7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Геращенко Н.В._________________                        Смекалов А.И.__________________                                                                               </w:t>
      </w:r>
    </w:p>
    <w:p w:rsidR="000E4CB7" w:rsidRDefault="000E4CB7" w:rsidP="000E4CB7">
      <w:pPr>
        <w:pStyle w:val="23"/>
        <w:tabs>
          <w:tab w:val="left" w:pos="5140"/>
          <w:tab w:val="left" w:pos="5260"/>
        </w:tabs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  Ковалева Н.Л.__________________</w:t>
      </w:r>
      <w:r>
        <w:rPr>
          <w:szCs w:val="24"/>
        </w:rPr>
        <w:tab/>
        <w:t>Соколова К.Ю.__________________</w:t>
      </w:r>
    </w:p>
    <w:p w:rsidR="000E4CB7" w:rsidRDefault="000E4CB7" w:rsidP="000E4CB7">
      <w:pPr>
        <w:tabs>
          <w:tab w:val="left" w:pos="720"/>
          <w:tab w:val="left" w:pos="52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CB7" w:rsidRPr="00B67915" w:rsidRDefault="000E4CB7" w:rsidP="000E4CB7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281B4E" w:rsidRDefault="00281B4E" w:rsidP="000E4CB7">
      <w:pPr>
        <w:pStyle w:val="1"/>
        <w:spacing w:line="276" w:lineRule="auto"/>
        <w:jc w:val="right"/>
        <w:rPr>
          <w:rFonts w:ascii="Times New Roman" w:eastAsiaTheme="minorEastAsia" w:hAnsi="Times New Roman"/>
          <w:b w:val="0"/>
          <w:sz w:val="24"/>
          <w:szCs w:val="24"/>
        </w:rPr>
      </w:pPr>
    </w:p>
    <w:sectPr w:rsidR="00281B4E" w:rsidSect="000E4CB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0B059A7"/>
    <w:multiLevelType w:val="hybridMultilevel"/>
    <w:tmpl w:val="7804C734"/>
    <w:lvl w:ilvl="0" w:tplc="BE72C2B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5457C9"/>
    <w:multiLevelType w:val="multilevel"/>
    <w:tmpl w:val="F0103E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7955C46"/>
    <w:multiLevelType w:val="multilevel"/>
    <w:tmpl w:val="F6E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2327A"/>
    <w:multiLevelType w:val="hybridMultilevel"/>
    <w:tmpl w:val="4D4849AE"/>
    <w:lvl w:ilvl="0" w:tplc="5AB665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E7352E9"/>
    <w:multiLevelType w:val="hybridMultilevel"/>
    <w:tmpl w:val="9F9CCD32"/>
    <w:lvl w:ilvl="0" w:tplc="206072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909ED"/>
    <w:multiLevelType w:val="multilevel"/>
    <w:tmpl w:val="13F2A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2">
    <w:nsid w:val="4D027CF3"/>
    <w:multiLevelType w:val="hybridMultilevel"/>
    <w:tmpl w:val="C31470B4"/>
    <w:lvl w:ilvl="0" w:tplc="E1EA8438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7D42904"/>
    <w:multiLevelType w:val="hybridMultilevel"/>
    <w:tmpl w:val="17961FF6"/>
    <w:lvl w:ilvl="0" w:tplc="B752669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0B3BD3"/>
    <w:multiLevelType w:val="multilevel"/>
    <w:tmpl w:val="3C587624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16">
    <w:nsid w:val="617C0FD0"/>
    <w:multiLevelType w:val="hybridMultilevel"/>
    <w:tmpl w:val="A4AC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B79D7"/>
    <w:multiLevelType w:val="hybridMultilevel"/>
    <w:tmpl w:val="8626F522"/>
    <w:lvl w:ilvl="0" w:tplc="7E9EE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9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8"/>
  </w:num>
  <w:num w:numId="7">
    <w:abstractNumId w:val="19"/>
  </w:num>
  <w:num w:numId="8">
    <w:abstractNumId w:val="18"/>
  </w:num>
  <w:num w:numId="9">
    <w:abstractNumId w:val="5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3D76"/>
    <w:rsid w:val="0000205C"/>
    <w:rsid w:val="00014936"/>
    <w:rsid w:val="0003103E"/>
    <w:rsid w:val="00045532"/>
    <w:rsid w:val="00050496"/>
    <w:rsid w:val="00053A52"/>
    <w:rsid w:val="00070D2D"/>
    <w:rsid w:val="00092792"/>
    <w:rsid w:val="000E2785"/>
    <w:rsid w:val="000E4CB7"/>
    <w:rsid w:val="00102876"/>
    <w:rsid w:val="0013372C"/>
    <w:rsid w:val="001D337C"/>
    <w:rsid w:val="001E2DC1"/>
    <w:rsid w:val="00203FCD"/>
    <w:rsid w:val="00216D02"/>
    <w:rsid w:val="0022215C"/>
    <w:rsid w:val="00243848"/>
    <w:rsid w:val="002732CB"/>
    <w:rsid w:val="00281768"/>
    <w:rsid w:val="00281B4E"/>
    <w:rsid w:val="002B4DEB"/>
    <w:rsid w:val="002C0241"/>
    <w:rsid w:val="002F6F25"/>
    <w:rsid w:val="00375296"/>
    <w:rsid w:val="003B5F5E"/>
    <w:rsid w:val="004144FD"/>
    <w:rsid w:val="00450CD2"/>
    <w:rsid w:val="00480C0B"/>
    <w:rsid w:val="004B1C35"/>
    <w:rsid w:val="004E508E"/>
    <w:rsid w:val="00516F34"/>
    <w:rsid w:val="00523CD5"/>
    <w:rsid w:val="00525340"/>
    <w:rsid w:val="00537435"/>
    <w:rsid w:val="005438E9"/>
    <w:rsid w:val="00571355"/>
    <w:rsid w:val="0057682F"/>
    <w:rsid w:val="005E1BE9"/>
    <w:rsid w:val="00636D55"/>
    <w:rsid w:val="0067292C"/>
    <w:rsid w:val="00695C70"/>
    <w:rsid w:val="006A1A69"/>
    <w:rsid w:val="006E55F0"/>
    <w:rsid w:val="007173E4"/>
    <w:rsid w:val="00743BAB"/>
    <w:rsid w:val="007C37BD"/>
    <w:rsid w:val="007F41D6"/>
    <w:rsid w:val="00813259"/>
    <w:rsid w:val="00825B51"/>
    <w:rsid w:val="008462FD"/>
    <w:rsid w:val="0085592E"/>
    <w:rsid w:val="008630DD"/>
    <w:rsid w:val="008631DB"/>
    <w:rsid w:val="008D1CE5"/>
    <w:rsid w:val="00932D91"/>
    <w:rsid w:val="00936564"/>
    <w:rsid w:val="00944C7B"/>
    <w:rsid w:val="009713ED"/>
    <w:rsid w:val="009821BE"/>
    <w:rsid w:val="0098695A"/>
    <w:rsid w:val="009B10B6"/>
    <w:rsid w:val="009B3150"/>
    <w:rsid w:val="009E2434"/>
    <w:rsid w:val="00A075F8"/>
    <w:rsid w:val="00A1635F"/>
    <w:rsid w:val="00A254A5"/>
    <w:rsid w:val="00A43BD6"/>
    <w:rsid w:val="00A45DD0"/>
    <w:rsid w:val="00A53A0B"/>
    <w:rsid w:val="00A92327"/>
    <w:rsid w:val="00A93D0B"/>
    <w:rsid w:val="00AB364E"/>
    <w:rsid w:val="00B03D76"/>
    <w:rsid w:val="00B92426"/>
    <w:rsid w:val="00BB730D"/>
    <w:rsid w:val="00BD610B"/>
    <w:rsid w:val="00C03065"/>
    <w:rsid w:val="00C1656D"/>
    <w:rsid w:val="00C454D6"/>
    <w:rsid w:val="00C77552"/>
    <w:rsid w:val="00CD22B3"/>
    <w:rsid w:val="00CF417E"/>
    <w:rsid w:val="00D23301"/>
    <w:rsid w:val="00D23D94"/>
    <w:rsid w:val="00D8773D"/>
    <w:rsid w:val="00D96608"/>
    <w:rsid w:val="00DB5CA0"/>
    <w:rsid w:val="00DC33BE"/>
    <w:rsid w:val="00E16618"/>
    <w:rsid w:val="00E33B72"/>
    <w:rsid w:val="00E3686B"/>
    <w:rsid w:val="00E7549A"/>
    <w:rsid w:val="00EC7410"/>
    <w:rsid w:val="00F42D49"/>
    <w:rsid w:val="00F44C54"/>
    <w:rsid w:val="00F844A6"/>
    <w:rsid w:val="00FA4A30"/>
    <w:rsid w:val="00FD3172"/>
    <w:rsid w:val="00FE445B"/>
    <w:rsid w:val="00FF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7B"/>
  </w:style>
  <w:style w:type="paragraph" w:styleId="1">
    <w:name w:val="heading 1"/>
    <w:basedOn w:val="a"/>
    <w:next w:val="a"/>
    <w:link w:val="10"/>
    <w:qFormat/>
    <w:rsid w:val="00E16618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E16618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6618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E16618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D76"/>
    <w:rPr>
      <w:color w:val="0000FF"/>
      <w:u w:val="single"/>
    </w:rPr>
  </w:style>
  <w:style w:type="paragraph" w:styleId="a4">
    <w:name w:val="No Spacing"/>
    <w:link w:val="a5"/>
    <w:uiPriority w:val="1"/>
    <w:qFormat/>
    <w:rsid w:val="00B03D7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3D76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F42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rsid w:val="00E1661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E16618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E1661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E16618"/>
    <w:rPr>
      <w:rFonts w:ascii="AG_CenturyOldStyle" w:eastAsia="Times New Roman" w:hAnsi="AG_CenturyOldStyle" w:cs="Times New Roman"/>
      <w:b/>
      <w:sz w:val="44"/>
      <w:szCs w:val="20"/>
    </w:rPr>
  </w:style>
  <w:style w:type="paragraph" w:styleId="21">
    <w:name w:val="Body Text 2"/>
    <w:basedOn w:val="a"/>
    <w:link w:val="22"/>
    <w:unhideWhenUsed/>
    <w:rsid w:val="00E1661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E16618"/>
    <w:rPr>
      <w:rFonts w:ascii="Times New Roman" w:eastAsia="Times New Roman" w:hAnsi="Times New Roman" w:cs="Times New Roman"/>
      <w:sz w:val="26"/>
      <w:szCs w:val="20"/>
    </w:rPr>
  </w:style>
  <w:style w:type="paragraph" w:styleId="23">
    <w:name w:val="Body Text Indent 2"/>
    <w:basedOn w:val="a"/>
    <w:link w:val="24"/>
    <w:unhideWhenUsed/>
    <w:rsid w:val="00E166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16618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9B10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9B1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B10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25">
    <w:name w:val="Заголовок №2_"/>
    <w:link w:val="26"/>
    <w:uiPriority w:val="99"/>
    <w:locked/>
    <w:rsid w:val="009B10B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9B10B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ConsPlusTitle">
    <w:name w:val="ConsPlusTitle"/>
    <w:rsid w:val="00743B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636D55"/>
  </w:style>
  <w:style w:type="character" w:customStyle="1" w:styleId="20">
    <w:name w:val="Заголовок 2 Знак"/>
    <w:basedOn w:val="a0"/>
    <w:link w:val="2"/>
    <w:uiPriority w:val="9"/>
    <w:semiHidden/>
    <w:rsid w:val="00DC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st=823" TargetMode="Externa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Яцино</dc:creator>
  <cp:lastModifiedBy>Пользователь Gigabyte</cp:lastModifiedBy>
  <cp:revision>35</cp:revision>
  <cp:lastPrinted>2024-11-21T01:45:00Z</cp:lastPrinted>
  <dcterms:created xsi:type="dcterms:W3CDTF">2019-08-30T02:30:00Z</dcterms:created>
  <dcterms:modified xsi:type="dcterms:W3CDTF">2024-11-21T01:45:00Z</dcterms:modified>
</cp:coreProperties>
</file>